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EA08" w14:textId="77777777" w:rsidR="000B345B" w:rsidRDefault="000B345B" w:rsidP="3FA94AAB">
      <w:pPr>
        <w:jc w:val="center"/>
        <w:rPr>
          <w:b/>
          <w:bCs/>
        </w:rPr>
      </w:pPr>
    </w:p>
    <w:p w14:paraId="272326CD" w14:textId="77777777" w:rsidR="00D966FA" w:rsidRDefault="00D966FA" w:rsidP="116FF491">
      <w:pPr>
        <w:jc w:val="center"/>
        <w:rPr>
          <w:b/>
          <w:bCs/>
        </w:rPr>
      </w:pPr>
    </w:p>
    <w:p w14:paraId="0A943D8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409EAB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B7F4E6B"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1C58CFE3" w14:textId="77777777" w:rsidR="003750F4" w:rsidRPr="003750F4" w:rsidRDefault="003750F4" w:rsidP="003750F4">
      <w:pPr>
        <w:contextualSpacing/>
        <w:jc w:val="center"/>
        <w:rPr>
          <w:b/>
          <w:bCs/>
          <w:sz w:val="36"/>
          <w:szCs w:val="36"/>
        </w:rPr>
      </w:pPr>
      <w:r w:rsidRPr="003750F4">
        <w:rPr>
          <w:b/>
          <w:bCs/>
          <w:sz w:val="36"/>
          <w:szCs w:val="36"/>
        </w:rPr>
        <w:t>SECOND SUNDAY OF EASTER</w:t>
      </w:r>
    </w:p>
    <w:p w14:paraId="1AC1045F" w14:textId="2F456130" w:rsidR="001C4773" w:rsidRDefault="003750F4" w:rsidP="003750F4">
      <w:pPr>
        <w:contextualSpacing/>
        <w:jc w:val="center"/>
        <w:rPr>
          <w:b/>
          <w:bCs/>
          <w:sz w:val="36"/>
          <w:szCs w:val="36"/>
        </w:rPr>
      </w:pPr>
      <w:r w:rsidRPr="003750F4">
        <w:rPr>
          <w:b/>
          <w:bCs/>
          <w:sz w:val="36"/>
          <w:szCs w:val="36"/>
        </w:rPr>
        <w:t>April 11, 2021</w:t>
      </w:r>
    </w:p>
    <w:p w14:paraId="13AE3B8B" w14:textId="77777777" w:rsidR="003750F4" w:rsidRDefault="003750F4" w:rsidP="003750F4">
      <w:pPr>
        <w:contextualSpacing/>
        <w:jc w:val="center"/>
        <w:rPr>
          <w:b/>
          <w:bCs/>
          <w:sz w:val="44"/>
          <w:szCs w:val="44"/>
        </w:rPr>
      </w:pPr>
    </w:p>
    <w:p w14:paraId="79D17897" w14:textId="77777777" w:rsidR="002109E8" w:rsidRDefault="00D055AA" w:rsidP="00CC78A7">
      <w:pPr>
        <w:contextualSpacing/>
        <w:jc w:val="center"/>
      </w:pPr>
      <w:r>
        <w:rPr>
          <w:noProof/>
        </w:rPr>
        <w:drawing>
          <wp:inline distT="0" distB="0" distL="0" distR="0" wp14:anchorId="35C2B1E4" wp14:editId="2337F69C">
            <wp:extent cx="2600325" cy="2821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08158" cy="2829850"/>
                    </a:xfrm>
                    <a:prstGeom prst="rect">
                      <a:avLst/>
                    </a:prstGeom>
                    <a:noFill/>
                  </pic:spPr>
                </pic:pic>
              </a:graphicData>
            </a:graphic>
          </wp:inline>
        </w:drawing>
      </w:r>
    </w:p>
    <w:p w14:paraId="16715AAC" w14:textId="77777777" w:rsidR="003750F4" w:rsidRPr="003750F4" w:rsidRDefault="003750F4" w:rsidP="003750F4">
      <w:pPr>
        <w:contextualSpacing/>
        <w:jc w:val="center"/>
        <w:rPr>
          <w:rFonts w:ascii="New Times Roman" w:eastAsia="New Times Roman" w:hAnsi="New Times Roman" w:cs="New Times Roman"/>
          <w:i/>
          <w:iCs/>
        </w:rPr>
      </w:pPr>
      <w:r w:rsidRPr="003750F4">
        <w:rPr>
          <w:rFonts w:ascii="New Times Roman" w:eastAsia="New Times Roman" w:hAnsi="New Times Roman" w:cs="New Times Roman"/>
          <w:i/>
          <w:iCs/>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w:t>
      </w:r>
    </w:p>
    <w:p w14:paraId="1DE5DF40" w14:textId="15B03362" w:rsidR="001C4773" w:rsidRDefault="003750F4" w:rsidP="003750F4">
      <w:pPr>
        <w:contextualSpacing/>
        <w:jc w:val="center"/>
        <w:rPr>
          <w:rFonts w:ascii="New Times Roman" w:eastAsia="New Times Roman" w:hAnsi="New Times Roman" w:cs="New Times Roman"/>
          <w:i/>
          <w:iCs/>
        </w:rPr>
      </w:pPr>
      <w:r w:rsidRPr="003750F4">
        <w:rPr>
          <w:rFonts w:ascii="New Times Roman" w:eastAsia="New Times Roman" w:hAnsi="New Times Roman" w:cs="New Times Roman"/>
          <w:i/>
          <w:iCs/>
        </w:rPr>
        <w:t xml:space="preserve"> (John 20:26-27)</w:t>
      </w:r>
    </w:p>
    <w:p w14:paraId="16B25F7D" w14:textId="77777777" w:rsidR="001C4773" w:rsidRDefault="001C4773" w:rsidP="001C4773">
      <w:pPr>
        <w:contextualSpacing/>
        <w:jc w:val="center"/>
        <w:rPr>
          <w:rFonts w:ascii="New Times Roman" w:eastAsia="New Times Roman" w:hAnsi="New Times Roman" w:cs="New Times Roman"/>
          <w:i/>
          <w:iCs/>
        </w:rPr>
      </w:pPr>
    </w:p>
    <w:p w14:paraId="5405EB97"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022BEE01" w14:textId="77777777" w:rsidR="002109E8" w:rsidRPr="00BF568A" w:rsidRDefault="002109E8" w:rsidP="00043E0C">
      <w:pPr>
        <w:contextualSpacing/>
        <w:jc w:val="center"/>
        <w:rPr>
          <w:sz w:val="28"/>
          <w:szCs w:val="28"/>
        </w:rPr>
      </w:pPr>
      <w:r w:rsidRPr="116FF491">
        <w:rPr>
          <w:sz w:val="28"/>
          <w:szCs w:val="28"/>
        </w:rPr>
        <w:t>First Free Methodist Church</w:t>
      </w:r>
    </w:p>
    <w:p w14:paraId="6A565049" w14:textId="77777777" w:rsidR="002109E8" w:rsidRPr="00BF568A" w:rsidRDefault="002109E8" w:rsidP="002109E8">
      <w:pPr>
        <w:contextualSpacing/>
        <w:jc w:val="center"/>
        <w:rPr>
          <w:sz w:val="28"/>
          <w:szCs w:val="28"/>
        </w:rPr>
      </w:pPr>
      <w:r w:rsidRPr="116FF491">
        <w:rPr>
          <w:sz w:val="28"/>
          <w:szCs w:val="28"/>
        </w:rPr>
        <w:t>2625 N. Center Rd.</w:t>
      </w:r>
    </w:p>
    <w:p w14:paraId="0C52FC02" w14:textId="77777777" w:rsidR="002109E8" w:rsidRPr="00BF568A" w:rsidRDefault="002109E8" w:rsidP="002109E8">
      <w:pPr>
        <w:contextualSpacing/>
        <w:jc w:val="center"/>
        <w:rPr>
          <w:sz w:val="28"/>
          <w:szCs w:val="28"/>
        </w:rPr>
      </w:pPr>
      <w:r w:rsidRPr="116FF491">
        <w:rPr>
          <w:sz w:val="28"/>
          <w:szCs w:val="28"/>
        </w:rPr>
        <w:t>Saginaw, Michigan 48603</w:t>
      </w:r>
    </w:p>
    <w:p w14:paraId="669A8A07" w14:textId="77777777" w:rsidR="002109E8" w:rsidRPr="00BF568A" w:rsidRDefault="002109E8" w:rsidP="002109E8">
      <w:pPr>
        <w:contextualSpacing/>
        <w:jc w:val="center"/>
        <w:rPr>
          <w:sz w:val="28"/>
          <w:szCs w:val="28"/>
        </w:rPr>
      </w:pPr>
      <w:r w:rsidRPr="116FF491">
        <w:rPr>
          <w:sz w:val="28"/>
          <w:szCs w:val="28"/>
        </w:rPr>
        <w:t>Phone: (989) 799-2930</w:t>
      </w:r>
    </w:p>
    <w:p w14:paraId="51AE1C50" w14:textId="77777777" w:rsidR="002109E8" w:rsidRPr="00BF568A" w:rsidRDefault="002109E8" w:rsidP="002109E8">
      <w:pPr>
        <w:contextualSpacing/>
        <w:jc w:val="center"/>
        <w:rPr>
          <w:sz w:val="28"/>
          <w:szCs w:val="28"/>
        </w:rPr>
      </w:pPr>
      <w:r w:rsidRPr="116FF491">
        <w:rPr>
          <w:sz w:val="28"/>
          <w:szCs w:val="28"/>
        </w:rPr>
        <w:t>Email: saginawfmc@gmail.com</w:t>
      </w:r>
    </w:p>
    <w:p w14:paraId="1F8106E0" w14:textId="77777777" w:rsidR="002109E8" w:rsidRDefault="00AC6D94"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33F182BD" w14:textId="77777777" w:rsidR="00C62E6C" w:rsidRDefault="00C62E6C" w:rsidP="002109E8">
      <w:pPr>
        <w:contextualSpacing/>
        <w:jc w:val="center"/>
        <w:rPr>
          <w:rStyle w:val="Hyperlink"/>
          <w:color w:val="auto"/>
          <w:sz w:val="28"/>
          <w:szCs w:val="26"/>
          <w:u w:val="none"/>
        </w:rPr>
      </w:pPr>
    </w:p>
    <w:p w14:paraId="53314B73" w14:textId="77777777" w:rsidR="00524647" w:rsidRDefault="00524647" w:rsidP="002109E8">
      <w:pPr>
        <w:contextualSpacing/>
        <w:jc w:val="center"/>
        <w:rPr>
          <w:rStyle w:val="Hyperlink"/>
          <w:color w:val="auto"/>
          <w:sz w:val="28"/>
          <w:szCs w:val="26"/>
          <w:u w:val="none"/>
        </w:rPr>
      </w:pPr>
    </w:p>
    <w:p w14:paraId="25285CDC" w14:textId="77777777" w:rsidR="00047BA4" w:rsidRDefault="00047BA4" w:rsidP="002109E8">
      <w:pPr>
        <w:contextualSpacing/>
        <w:jc w:val="center"/>
        <w:rPr>
          <w:rStyle w:val="Hyperlink"/>
          <w:color w:val="auto"/>
          <w:sz w:val="28"/>
          <w:szCs w:val="26"/>
          <w:u w:val="none"/>
        </w:rPr>
      </w:pPr>
    </w:p>
    <w:p w14:paraId="3C9EF0E7" w14:textId="77777777" w:rsidR="003750F4" w:rsidRPr="003750F4" w:rsidRDefault="003750F4" w:rsidP="003750F4">
      <w:pPr>
        <w:spacing w:line="360" w:lineRule="auto"/>
        <w:jc w:val="center"/>
        <w:rPr>
          <w:b/>
          <w:bCs/>
          <w:sz w:val="40"/>
          <w:szCs w:val="40"/>
        </w:rPr>
      </w:pPr>
      <w:bookmarkStart w:id="0" w:name="_Hlk31714062"/>
      <w:bookmarkStart w:id="1" w:name="_Hlk44329959"/>
      <w:r w:rsidRPr="003750F4">
        <w:rPr>
          <w:b/>
          <w:bCs/>
          <w:sz w:val="40"/>
          <w:szCs w:val="40"/>
        </w:rPr>
        <w:t>SECOND SUNDAY OF EASTER</w:t>
      </w:r>
    </w:p>
    <w:p w14:paraId="2B117033" w14:textId="77777777" w:rsidR="003750F4" w:rsidRDefault="003750F4" w:rsidP="003750F4">
      <w:pPr>
        <w:spacing w:line="360" w:lineRule="auto"/>
        <w:jc w:val="center"/>
        <w:rPr>
          <w:b/>
          <w:bCs/>
          <w:sz w:val="40"/>
          <w:szCs w:val="40"/>
        </w:rPr>
      </w:pPr>
      <w:r w:rsidRPr="003750F4">
        <w:rPr>
          <w:b/>
          <w:bCs/>
          <w:sz w:val="40"/>
          <w:szCs w:val="40"/>
        </w:rPr>
        <w:t>April 11, 2021</w:t>
      </w:r>
    </w:p>
    <w:p w14:paraId="2316C8FE" w14:textId="087C7E99" w:rsidR="001C4773" w:rsidRPr="00814169" w:rsidRDefault="001C4773" w:rsidP="003750F4">
      <w:pPr>
        <w:spacing w:line="360" w:lineRule="auto"/>
        <w:jc w:val="center"/>
        <w:rPr>
          <w:i/>
          <w:iCs/>
        </w:rPr>
      </w:pPr>
      <w:r w:rsidRPr="116FF491">
        <w:rPr>
          <w:b/>
          <w:bCs/>
        </w:rPr>
        <w:t>Prelude</w:t>
      </w:r>
      <w:r>
        <w:rPr>
          <w:b/>
          <w:bCs/>
        </w:rPr>
        <w:t xml:space="preserve"> </w:t>
      </w:r>
    </w:p>
    <w:p w14:paraId="3C298048" w14:textId="77777777" w:rsidR="001C4773" w:rsidRPr="000A3BCE" w:rsidRDefault="001C4773" w:rsidP="001C4773">
      <w:pPr>
        <w:spacing w:line="360" w:lineRule="auto"/>
        <w:jc w:val="center"/>
        <w:rPr>
          <w:b/>
        </w:rPr>
      </w:pPr>
      <w:r w:rsidRPr="116FF491">
        <w:rPr>
          <w:b/>
          <w:bCs/>
        </w:rPr>
        <w:t>**Greeting/Announcements</w:t>
      </w:r>
    </w:p>
    <w:p w14:paraId="1F2B12FD" w14:textId="77777777" w:rsidR="001C4773" w:rsidRPr="000A3BCE" w:rsidRDefault="001C4773" w:rsidP="001C4773">
      <w:pPr>
        <w:spacing w:line="360" w:lineRule="auto"/>
        <w:jc w:val="center"/>
      </w:pPr>
      <w:r>
        <w:rPr>
          <w:b/>
          <w:bCs/>
        </w:rPr>
        <w:t>*</w:t>
      </w:r>
      <w:r w:rsidRPr="116FF491">
        <w:rPr>
          <w:b/>
          <w:bCs/>
        </w:rPr>
        <w:t xml:space="preserve">Call to Worship </w:t>
      </w:r>
      <w:r>
        <w:t>(</w:t>
      </w:r>
      <w:r w:rsidRPr="116FF491">
        <w:rPr>
          <w:i/>
          <w:iCs/>
        </w:rPr>
        <w:t>spoken responsively</w:t>
      </w:r>
      <w:r>
        <w:t>)</w:t>
      </w:r>
    </w:p>
    <w:p w14:paraId="0F5A3E3D" w14:textId="77777777" w:rsidR="003750F4" w:rsidRPr="006072C4" w:rsidRDefault="003750F4" w:rsidP="003750F4">
      <w:pPr>
        <w:ind w:left="720" w:hanging="720"/>
        <w:rPr>
          <w:color w:val="000000"/>
        </w:rPr>
      </w:pPr>
      <w:bookmarkStart w:id="2" w:name="_Hlk17118377"/>
      <w:bookmarkStart w:id="3" w:name="_Hlk28516994"/>
      <w:bookmarkStart w:id="4" w:name="_Hlk41557568"/>
      <w:r w:rsidRPr="006072C4">
        <w:rPr>
          <w:color w:val="000000"/>
        </w:rPr>
        <w:t xml:space="preserve">L: </w:t>
      </w:r>
      <w:r w:rsidRPr="006072C4">
        <w:rPr>
          <w:color w:val="000000"/>
        </w:rPr>
        <w:tab/>
        <w:t>He has risen! </w:t>
      </w:r>
    </w:p>
    <w:p w14:paraId="14125180" w14:textId="77777777" w:rsidR="003750F4" w:rsidRPr="006072C4" w:rsidRDefault="003750F4" w:rsidP="003750F4">
      <w:pPr>
        <w:ind w:left="720" w:hanging="720"/>
        <w:rPr>
          <w:color w:val="000000"/>
        </w:rPr>
      </w:pPr>
      <w:r w:rsidRPr="006072C4">
        <w:rPr>
          <w:b/>
          <w:bCs/>
          <w:color w:val="000000"/>
        </w:rPr>
        <w:t xml:space="preserve">P: </w:t>
      </w:r>
      <w:r w:rsidRPr="006072C4">
        <w:rPr>
          <w:b/>
          <w:bCs/>
          <w:color w:val="000000"/>
        </w:rPr>
        <w:tab/>
        <w:t>He has risen indeed!</w:t>
      </w:r>
      <w:r w:rsidRPr="006072C4">
        <w:rPr>
          <w:color w:val="000000"/>
        </w:rPr>
        <w:t> </w:t>
      </w:r>
    </w:p>
    <w:p w14:paraId="1DCD5CD7" w14:textId="77777777" w:rsidR="003750F4" w:rsidRPr="006072C4" w:rsidRDefault="003750F4" w:rsidP="003750F4">
      <w:pPr>
        <w:ind w:left="720" w:hanging="720"/>
        <w:rPr>
          <w:color w:val="000000"/>
        </w:rPr>
      </w:pPr>
      <w:r w:rsidRPr="006072C4">
        <w:rPr>
          <w:color w:val="000000"/>
        </w:rPr>
        <w:t xml:space="preserve">L: </w:t>
      </w:r>
      <w:r w:rsidRPr="006072C4">
        <w:rPr>
          <w:color w:val="000000"/>
        </w:rPr>
        <w:tab/>
      </w:r>
      <w:r>
        <w:rPr>
          <w:color w:val="000000"/>
        </w:rPr>
        <w:t>Death came to all, through the sin of one man</w:t>
      </w:r>
    </w:p>
    <w:p w14:paraId="6A6F6691" w14:textId="77777777" w:rsidR="003750F4" w:rsidRPr="006072C4" w:rsidRDefault="003750F4" w:rsidP="003750F4">
      <w:pPr>
        <w:ind w:left="720" w:hanging="720"/>
        <w:rPr>
          <w:color w:val="000000"/>
        </w:rPr>
      </w:pPr>
      <w:r w:rsidRPr="006072C4">
        <w:rPr>
          <w:b/>
          <w:bCs/>
          <w:color w:val="000000"/>
        </w:rPr>
        <w:t xml:space="preserve">P: </w:t>
      </w:r>
      <w:r w:rsidRPr="006072C4">
        <w:rPr>
          <w:b/>
          <w:bCs/>
          <w:color w:val="000000"/>
        </w:rPr>
        <w:tab/>
      </w:r>
      <w:proofErr w:type="gramStart"/>
      <w:r>
        <w:rPr>
          <w:b/>
          <w:bCs/>
          <w:color w:val="000000"/>
        </w:rPr>
        <w:t>So</w:t>
      </w:r>
      <w:proofErr w:type="gramEnd"/>
      <w:r>
        <w:rPr>
          <w:b/>
          <w:bCs/>
          <w:color w:val="000000"/>
        </w:rPr>
        <w:t xml:space="preserve"> in Christ, all will be made alive again</w:t>
      </w:r>
    </w:p>
    <w:p w14:paraId="4EBEA6EF" w14:textId="77777777" w:rsidR="003750F4" w:rsidRPr="006072C4" w:rsidRDefault="003750F4" w:rsidP="003750F4">
      <w:pPr>
        <w:ind w:left="720" w:hanging="720"/>
        <w:rPr>
          <w:color w:val="000000"/>
        </w:rPr>
      </w:pPr>
      <w:r w:rsidRPr="006072C4">
        <w:rPr>
          <w:color w:val="000000"/>
        </w:rPr>
        <w:t xml:space="preserve">L: </w:t>
      </w:r>
      <w:r w:rsidRPr="006072C4">
        <w:rPr>
          <w:color w:val="000000"/>
        </w:rPr>
        <w:tab/>
      </w:r>
      <w:r>
        <w:rPr>
          <w:color w:val="000000"/>
        </w:rPr>
        <w:t>The body that is sown is perishable, sown in weakness</w:t>
      </w:r>
    </w:p>
    <w:p w14:paraId="03170C00" w14:textId="77777777" w:rsidR="003750F4" w:rsidRPr="006072C4" w:rsidRDefault="003750F4" w:rsidP="003750F4">
      <w:pPr>
        <w:ind w:left="720" w:hanging="720"/>
        <w:rPr>
          <w:color w:val="000000"/>
        </w:rPr>
      </w:pPr>
      <w:r w:rsidRPr="006072C4">
        <w:rPr>
          <w:b/>
          <w:bCs/>
          <w:color w:val="000000"/>
        </w:rPr>
        <w:t xml:space="preserve">P: </w:t>
      </w:r>
      <w:r w:rsidRPr="006072C4">
        <w:rPr>
          <w:b/>
          <w:bCs/>
          <w:color w:val="000000"/>
        </w:rPr>
        <w:tab/>
      </w:r>
      <w:r>
        <w:rPr>
          <w:b/>
          <w:bCs/>
          <w:color w:val="000000"/>
        </w:rPr>
        <w:t>The body raised is imperishable, raised in power</w:t>
      </w:r>
    </w:p>
    <w:p w14:paraId="26340211" w14:textId="77777777" w:rsidR="003750F4" w:rsidRPr="006072C4" w:rsidRDefault="003750F4" w:rsidP="003750F4">
      <w:pPr>
        <w:ind w:left="720" w:hanging="720"/>
        <w:rPr>
          <w:color w:val="000000"/>
        </w:rPr>
      </w:pPr>
      <w:r w:rsidRPr="006072C4">
        <w:rPr>
          <w:color w:val="000000"/>
        </w:rPr>
        <w:t xml:space="preserve">L: </w:t>
      </w:r>
      <w:r w:rsidRPr="006072C4">
        <w:rPr>
          <w:color w:val="000000"/>
        </w:rPr>
        <w:tab/>
        <w:t xml:space="preserve">For this reason, Christ died and </w:t>
      </w:r>
      <w:r>
        <w:rPr>
          <w:color w:val="000000"/>
        </w:rPr>
        <w:t>was resurrected</w:t>
      </w:r>
    </w:p>
    <w:p w14:paraId="34400425" w14:textId="77777777" w:rsidR="003750F4" w:rsidRPr="006072C4" w:rsidRDefault="003750F4" w:rsidP="003750F4">
      <w:pPr>
        <w:ind w:left="720" w:hanging="720"/>
        <w:rPr>
          <w:color w:val="000000"/>
        </w:rPr>
      </w:pPr>
      <w:r w:rsidRPr="006072C4">
        <w:rPr>
          <w:b/>
          <w:bCs/>
          <w:color w:val="000000"/>
        </w:rPr>
        <w:t xml:space="preserve">P: </w:t>
      </w:r>
      <w:r w:rsidRPr="006072C4">
        <w:rPr>
          <w:b/>
          <w:bCs/>
          <w:color w:val="000000"/>
        </w:rPr>
        <w:tab/>
        <w:t xml:space="preserve">So that </w:t>
      </w:r>
      <w:r>
        <w:rPr>
          <w:b/>
          <w:bCs/>
          <w:color w:val="000000"/>
        </w:rPr>
        <w:t>we</w:t>
      </w:r>
      <w:r w:rsidRPr="006072C4">
        <w:rPr>
          <w:b/>
          <w:bCs/>
          <w:color w:val="000000"/>
        </w:rPr>
        <w:t xml:space="preserve"> might be </w:t>
      </w:r>
      <w:r>
        <w:rPr>
          <w:b/>
          <w:bCs/>
          <w:color w:val="000000"/>
        </w:rPr>
        <w:t>in him, and he in us</w:t>
      </w:r>
    </w:p>
    <w:p w14:paraId="16EBD23D" w14:textId="77777777" w:rsidR="003750F4" w:rsidRPr="00923769" w:rsidRDefault="003750F4" w:rsidP="003750F4">
      <w:pPr>
        <w:ind w:left="720" w:hanging="720"/>
        <w:rPr>
          <w:b/>
          <w:bCs/>
          <w:color w:val="000000"/>
        </w:rPr>
      </w:pPr>
    </w:p>
    <w:p w14:paraId="6FED3CFB" w14:textId="77777777" w:rsidR="003750F4" w:rsidRDefault="003750F4" w:rsidP="003750F4">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r w:rsidRPr="006072C4">
        <w:rPr>
          <w:color w:val="000000" w:themeColor="text1"/>
        </w:rPr>
        <w:t>“</w:t>
      </w:r>
      <w:r>
        <w:rPr>
          <w:color w:val="000000" w:themeColor="text1"/>
        </w:rPr>
        <w:t>O for a Thousand Tongues to Sing</w:t>
      </w:r>
      <w:r w:rsidRPr="006072C4">
        <w:rPr>
          <w:color w:val="000000" w:themeColor="text1"/>
        </w:rPr>
        <w:t>” #</w:t>
      </w:r>
      <w:r>
        <w:rPr>
          <w:color w:val="000000" w:themeColor="text1"/>
        </w:rPr>
        <w:t>147</w:t>
      </w:r>
      <w:r w:rsidRPr="006072C4">
        <w:rPr>
          <w:color w:val="000000" w:themeColor="text1"/>
        </w:rPr>
        <w:t xml:space="preserve"> (vv.1</w:t>
      </w:r>
      <w:r>
        <w:rPr>
          <w:color w:val="000000" w:themeColor="text1"/>
        </w:rPr>
        <w:t>,4,6-7</w:t>
      </w:r>
      <w:r w:rsidRPr="006072C4">
        <w:rPr>
          <w:color w:val="000000" w:themeColor="text1"/>
        </w:rPr>
        <w:t>)</w:t>
      </w:r>
    </w:p>
    <w:p w14:paraId="2DEBB740" w14:textId="77777777" w:rsidR="003750F4" w:rsidRPr="003750F4" w:rsidRDefault="003750F4" w:rsidP="003750F4">
      <w:pPr>
        <w:ind w:left="720" w:hanging="720"/>
        <w:rPr>
          <w:b/>
          <w:bCs/>
          <w:color w:val="000000" w:themeColor="text1"/>
        </w:rPr>
      </w:pPr>
      <w:r w:rsidRPr="003750F4">
        <w:rPr>
          <w:b/>
          <w:bCs/>
          <w:color w:val="000000" w:themeColor="text1"/>
        </w:rPr>
        <w:t>O for a thousand tongues to sing</w:t>
      </w:r>
    </w:p>
    <w:p w14:paraId="46E1D3AA" w14:textId="77777777" w:rsidR="003750F4" w:rsidRPr="003750F4" w:rsidRDefault="003750F4" w:rsidP="003750F4">
      <w:pPr>
        <w:ind w:left="720" w:hanging="720"/>
        <w:rPr>
          <w:b/>
          <w:bCs/>
          <w:color w:val="000000" w:themeColor="text1"/>
        </w:rPr>
      </w:pPr>
      <w:r w:rsidRPr="003750F4">
        <w:rPr>
          <w:b/>
          <w:bCs/>
          <w:color w:val="000000" w:themeColor="text1"/>
        </w:rPr>
        <w:t>My great Redeemer's praise</w:t>
      </w:r>
    </w:p>
    <w:p w14:paraId="6081EA30" w14:textId="77777777" w:rsidR="003750F4" w:rsidRPr="003750F4" w:rsidRDefault="003750F4" w:rsidP="003750F4">
      <w:pPr>
        <w:ind w:left="720" w:hanging="720"/>
        <w:rPr>
          <w:b/>
          <w:bCs/>
          <w:color w:val="000000" w:themeColor="text1"/>
        </w:rPr>
      </w:pPr>
      <w:r w:rsidRPr="003750F4">
        <w:rPr>
          <w:b/>
          <w:bCs/>
          <w:color w:val="000000" w:themeColor="text1"/>
        </w:rPr>
        <w:t>The glories of my God and King</w:t>
      </w:r>
    </w:p>
    <w:p w14:paraId="570327E9" w14:textId="5EA697DC" w:rsidR="001C4773" w:rsidRDefault="003750F4" w:rsidP="003750F4">
      <w:pPr>
        <w:ind w:left="720" w:hanging="720"/>
        <w:rPr>
          <w:b/>
          <w:bCs/>
          <w:color w:val="000000" w:themeColor="text1"/>
        </w:rPr>
      </w:pPr>
      <w:r w:rsidRPr="003750F4">
        <w:rPr>
          <w:b/>
          <w:bCs/>
          <w:color w:val="000000" w:themeColor="text1"/>
        </w:rPr>
        <w:t>The triumphs of his grace!</w:t>
      </w:r>
    </w:p>
    <w:p w14:paraId="381CAE43" w14:textId="77777777" w:rsidR="003750F4" w:rsidRDefault="003750F4" w:rsidP="003750F4">
      <w:pPr>
        <w:ind w:left="720" w:hanging="720"/>
        <w:rPr>
          <w:b/>
          <w:bCs/>
          <w:color w:val="000000" w:themeColor="text1"/>
        </w:rPr>
      </w:pPr>
    </w:p>
    <w:p w14:paraId="2F1F0776" w14:textId="0C01BE70" w:rsidR="001C4773" w:rsidRPr="001C4773" w:rsidRDefault="003750F4" w:rsidP="001C4773">
      <w:pPr>
        <w:ind w:left="720" w:hanging="720"/>
        <w:rPr>
          <w:b/>
          <w:bCs/>
          <w:color w:val="000000" w:themeColor="text1"/>
        </w:rPr>
      </w:pPr>
      <w:r>
        <w:rPr>
          <w:b/>
          <w:bCs/>
          <w:color w:val="000000" w:themeColor="text1"/>
        </w:rPr>
        <w:t xml:space="preserve">He speaks, and </w:t>
      </w:r>
      <w:proofErr w:type="spellStart"/>
      <w:r>
        <w:rPr>
          <w:b/>
          <w:bCs/>
          <w:color w:val="000000" w:themeColor="text1"/>
        </w:rPr>
        <w:t>list’ning</w:t>
      </w:r>
      <w:proofErr w:type="spellEnd"/>
      <w:r>
        <w:rPr>
          <w:b/>
          <w:bCs/>
          <w:color w:val="000000" w:themeColor="text1"/>
        </w:rPr>
        <w:t xml:space="preserve"> to His voice </w:t>
      </w:r>
    </w:p>
    <w:p w14:paraId="546E1055" w14:textId="418597A4" w:rsidR="001C4773" w:rsidRPr="001C4773" w:rsidRDefault="003750F4" w:rsidP="001C4773">
      <w:pPr>
        <w:ind w:left="720" w:hanging="720"/>
        <w:rPr>
          <w:b/>
          <w:bCs/>
          <w:color w:val="000000" w:themeColor="text1"/>
        </w:rPr>
      </w:pPr>
      <w:r>
        <w:rPr>
          <w:b/>
          <w:bCs/>
          <w:color w:val="000000" w:themeColor="text1"/>
        </w:rPr>
        <w:t>New life the dead receive</w:t>
      </w:r>
    </w:p>
    <w:p w14:paraId="1D757E3F" w14:textId="4BEC134D" w:rsidR="001C4773" w:rsidRPr="001C4773" w:rsidRDefault="003750F4" w:rsidP="001C4773">
      <w:pPr>
        <w:ind w:left="720" w:hanging="720"/>
        <w:rPr>
          <w:b/>
          <w:bCs/>
          <w:color w:val="000000" w:themeColor="text1"/>
        </w:rPr>
      </w:pPr>
      <w:r>
        <w:rPr>
          <w:b/>
          <w:bCs/>
          <w:color w:val="000000" w:themeColor="text1"/>
        </w:rPr>
        <w:t>The mournful, broken hearts rejoice</w:t>
      </w:r>
    </w:p>
    <w:p w14:paraId="3F7909E8" w14:textId="3C4F15E7" w:rsidR="00374253" w:rsidRDefault="003750F4" w:rsidP="001C4773">
      <w:pPr>
        <w:ind w:left="720" w:hanging="720"/>
        <w:rPr>
          <w:b/>
          <w:bCs/>
          <w:color w:val="000000" w:themeColor="text1"/>
        </w:rPr>
      </w:pPr>
      <w:r>
        <w:rPr>
          <w:b/>
          <w:bCs/>
          <w:color w:val="000000" w:themeColor="text1"/>
        </w:rPr>
        <w:t>The humble poor believe</w:t>
      </w:r>
    </w:p>
    <w:p w14:paraId="217DED03" w14:textId="77777777" w:rsidR="001C4773" w:rsidRPr="00374253" w:rsidRDefault="001C4773" w:rsidP="001C4773">
      <w:pPr>
        <w:ind w:left="720" w:hanging="720"/>
        <w:rPr>
          <w:b/>
          <w:bCs/>
          <w:color w:val="000000" w:themeColor="text1"/>
        </w:rPr>
      </w:pPr>
    </w:p>
    <w:p w14:paraId="76FA5CDC" w14:textId="3C85E3DA" w:rsidR="001C4773" w:rsidRPr="001C4773" w:rsidRDefault="003750F4" w:rsidP="001C4773">
      <w:pPr>
        <w:ind w:left="720" w:hanging="720"/>
        <w:rPr>
          <w:b/>
          <w:bCs/>
          <w:color w:val="000000" w:themeColor="text1"/>
        </w:rPr>
      </w:pPr>
      <w:r>
        <w:rPr>
          <w:b/>
          <w:bCs/>
          <w:color w:val="000000" w:themeColor="text1"/>
        </w:rPr>
        <w:t>In Christ, your Head, ye then shall know</w:t>
      </w:r>
    </w:p>
    <w:p w14:paraId="7DC95CC7" w14:textId="5C3A5A37" w:rsidR="001C4773" w:rsidRPr="001C4773" w:rsidRDefault="003750F4" w:rsidP="001C4773">
      <w:pPr>
        <w:ind w:left="720" w:hanging="720"/>
        <w:rPr>
          <w:b/>
          <w:bCs/>
          <w:color w:val="000000" w:themeColor="text1"/>
        </w:rPr>
      </w:pPr>
      <w:r>
        <w:rPr>
          <w:b/>
          <w:bCs/>
          <w:color w:val="000000" w:themeColor="text1"/>
        </w:rPr>
        <w:t xml:space="preserve">Shall feel your sins </w:t>
      </w:r>
      <w:proofErr w:type="spellStart"/>
      <w:r>
        <w:rPr>
          <w:b/>
          <w:bCs/>
          <w:color w:val="000000" w:themeColor="text1"/>
        </w:rPr>
        <w:t>forgiv’n</w:t>
      </w:r>
      <w:proofErr w:type="spellEnd"/>
    </w:p>
    <w:p w14:paraId="30F93E0C" w14:textId="00F43B40" w:rsidR="001C4773" w:rsidRPr="001C4773" w:rsidRDefault="003750F4" w:rsidP="001C4773">
      <w:pPr>
        <w:ind w:left="720" w:hanging="720"/>
        <w:rPr>
          <w:b/>
          <w:bCs/>
          <w:color w:val="000000" w:themeColor="text1"/>
        </w:rPr>
      </w:pPr>
      <w:r>
        <w:rPr>
          <w:b/>
          <w:bCs/>
          <w:color w:val="000000" w:themeColor="text1"/>
        </w:rPr>
        <w:t xml:space="preserve">Anticipate your </w:t>
      </w:r>
      <w:proofErr w:type="spellStart"/>
      <w:r>
        <w:rPr>
          <w:b/>
          <w:bCs/>
          <w:color w:val="000000" w:themeColor="text1"/>
        </w:rPr>
        <w:t>heav’n</w:t>
      </w:r>
      <w:proofErr w:type="spellEnd"/>
      <w:r>
        <w:rPr>
          <w:b/>
          <w:bCs/>
          <w:color w:val="000000" w:themeColor="text1"/>
        </w:rPr>
        <w:t xml:space="preserve"> below </w:t>
      </w:r>
    </w:p>
    <w:p w14:paraId="64CE20A8" w14:textId="26A8BBF4" w:rsidR="001C4773" w:rsidRDefault="003750F4" w:rsidP="001C4773">
      <w:pPr>
        <w:ind w:left="720" w:hanging="720"/>
        <w:rPr>
          <w:b/>
          <w:bCs/>
          <w:color w:val="000000" w:themeColor="text1"/>
        </w:rPr>
      </w:pPr>
      <w:r>
        <w:rPr>
          <w:b/>
          <w:bCs/>
          <w:color w:val="000000" w:themeColor="text1"/>
        </w:rPr>
        <w:t xml:space="preserve">And own that love is </w:t>
      </w:r>
      <w:proofErr w:type="spellStart"/>
      <w:r>
        <w:rPr>
          <w:b/>
          <w:bCs/>
          <w:color w:val="000000" w:themeColor="text1"/>
        </w:rPr>
        <w:t>heav’n</w:t>
      </w:r>
      <w:proofErr w:type="spellEnd"/>
    </w:p>
    <w:p w14:paraId="52C7C61D" w14:textId="77777777" w:rsidR="001C4773" w:rsidRDefault="001C4773" w:rsidP="001C4773">
      <w:pPr>
        <w:ind w:left="720" w:hanging="720"/>
        <w:rPr>
          <w:b/>
          <w:bCs/>
          <w:color w:val="000000" w:themeColor="text1"/>
        </w:rPr>
      </w:pPr>
    </w:p>
    <w:p w14:paraId="2AD63B92" w14:textId="77777777" w:rsidR="003750F4" w:rsidRPr="003750F4" w:rsidRDefault="003750F4" w:rsidP="003750F4">
      <w:pPr>
        <w:ind w:left="720" w:hanging="720"/>
        <w:rPr>
          <w:b/>
          <w:bCs/>
          <w:color w:val="000000" w:themeColor="text1"/>
        </w:rPr>
      </w:pPr>
      <w:r w:rsidRPr="003750F4">
        <w:rPr>
          <w:b/>
          <w:bCs/>
          <w:color w:val="000000" w:themeColor="text1"/>
        </w:rPr>
        <w:t>My gracious Master and my God</w:t>
      </w:r>
    </w:p>
    <w:p w14:paraId="77B80E60" w14:textId="77777777" w:rsidR="003750F4" w:rsidRPr="003750F4" w:rsidRDefault="003750F4" w:rsidP="003750F4">
      <w:pPr>
        <w:ind w:left="720" w:hanging="720"/>
        <w:rPr>
          <w:b/>
          <w:bCs/>
          <w:color w:val="000000" w:themeColor="text1"/>
        </w:rPr>
      </w:pPr>
      <w:r w:rsidRPr="003750F4">
        <w:rPr>
          <w:b/>
          <w:bCs/>
          <w:color w:val="000000" w:themeColor="text1"/>
        </w:rPr>
        <w:t>Assist me to proclaim</w:t>
      </w:r>
    </w:p>
    <w:p w14:paraId="6B0C7DDF" w14:textId="77777777" w:rsidR="003750F4" w:rsidRPr="003750F4" w:rsidRDefault="003750F4" w:rsidP="003750F4">
      <w:pPr>
        <w:ind w:left="720" w:hanging="720"/>
        <w:rPr>
          <w:b/>
          <w:bCs/>
          <w:color w:val="000000" w:themeColor="text1"/>
        </w:rPr>
      </w:pPr>
      <w:r w:rsidRPr="003750F4">
        <w:rPr>
          <w:b/>
          <w:bCs/>
          <w:color w:val="000000" w:themeColor="text1"/>
        </w:rPr>
        <w:t xml:space="preserve">To spread </w:t>
      </w:r>
      <w:proofErr w:type="spellStart"/>
      <w:r w:rsidRPr="003750F4">
        <w:rPr>
          <w:b/>
          <w:bCs/>
          <w:color w:val="000000" w:themeColor="text1"/>
        </w:rPr>
        <w:t>thro</w:t>
      </w:r>
      <w:proofErr w:type="spellEnd"/>
      <w:r w:rsidRPr="003750F4">
        <w:rPr>
          <w:b/>
          <w:bCs/>
          <w:color w:val="000000" w:themeColor="text1"/>
        </w:rPr>
        <w:t>' all the earth abroad</w:t>
      </w:r>
    </w:p>
    <w:p w14:paraId="17E23171" w14:textId="549DE2B4" w:rsidR="000774C8" w:rsidRDefault="003750F4" w:rsidP="003750F4">
      <w:pPr>
        <w:ind w:left="720" w:hanging="720"/>
        <w:rPr>
          <w:b/>
          <w:bCs/>
          <w:color w:val="000000" w:themeColor="text1"/>
        </w:rPr>
      </w:pPr>
      <w:r w:rsidRPr="003750F4">
        <w:rPr>
          <w:b/>
          <w:bCs/>
          <w:color w:val="000000" w:themeColor="text1"/>
        </w:rPr>
        <w:t>The honors of Thy name</w:t>
      </w:r>
    </w:p>
    <w:p w14:paraId="480F0907" w14:textId="77777777" w:rsidR="003750F4" w:rsidRDefault="003750F4" w:rsidP="003750F4">
      <w:pPr>
        <w:ind w:left="720" w:hanging="720"/>
        <w:rPr>
          <w:color w:val="000000" w:themeColor="text1"/>
        </w:rPr>
      </w:pPr>
    </w:p>
    <w:bookmarkEnd w:id="0"/>
    <w:p w14:paraId="5B8F846E" w14:textId="77777777" w:rsidR="00B4759F" w:rsidRPr="00315A81" w:rsidRDefault="00B4759F" w:rsidP="00B4759F">
      <w:pPr>
        <w:ind w:left="720" w:hanging="720"/>
        <w:jc w:val="center"/>
        <w:rPr>
          <w:color w:val="000000"/>
        </w:rPr>
      </w:pPr>
      <w:r w:rsidRPr="00315A81">
        <w:rPr>
          <w:b/>
          <w:bCs/>
          <w:color w:val="000000"/>
        </w:rPr>
        <w:t>*Invocation and Lord’s Prayer</w:t>
      </w:r>
    </w:p>
    <w:p w14:paraId="2BD85BA2" w14:textId="3C3D13FA" w:rsidR="003C2866" w:rsidRDefault="00B4759F" w:rsidP="00FD3146">
      <w:pPr>
        <w:ind w:left="720" w:hanging="720"/>
      </w:pPr>
      <w:r w:rsidRPr="03BF93A3">
        <w:lastRenderedPageBreak/>
        <w:t xml:space="preserve">L: </w:t>
      </w:r>
      <w:r>
        <w:tab/>
      </w:r>
      <w:r w:rsidR="003750F4" w:rsidRPr="003750F4">
        <w:t>Mighty God, in whom we know the power of redemption, you stand among us in the shadows of our time. As we move through every sorrow and trial of this life, uphold us with knowledge of the final morning when, in the glorious presence of your risen Son, we will share in his resurrection, redeemed and restored to the fullness of life and forever freed to be your people. May we live in unity, as we pray the prayer that Jesus taught His disciples…</w:t>
      </w:r>
    </w:p>
    <w:p w14:paraId="2640305E" w14:textId="77777777" w:rsidR="001C4773" w:rsidRDefault="001C4773" w:rsidP="00FD3146">
      <w:pPr>
        <w:ind w:left="720" w:hanging="720"/>
      </w:pPr>
    </w:p>
    <w:bookmarkEnd w:id="1"/>
    <w:p w14:paraId="078C49D0"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BF864DD" w14:textId="77777777" w:rsidR="002D7B9D" w:rsidRDefault="002D7B9D" w:rsidP="002D7B9D">
      <w:pPr>
        <w:ind w:left="720" w:hanging="720"/>
        <w:jc w:val="center"/>
        <w:rPr>
          <w:b/>
          <w:bCs/>
        </w:rPr>
      </w:pPr>
    </w:p>
    <w:p w14:paraId="734243E1" w14:textId="77777777" w:rsidR="002D7B9D" w:rsidRDefault="00D775A2" w:rsidP="002D7B9D">
      <w:pPr>
        <w:ind w:left="720" w:hanging="720"/>
        <w:jc w:val="center"/>
        <w:rPr>
          <w:b/>
          <w:bCs/>
        </w:rPr>
      </w:pPr>
      <w:r>
        <w:rPr>
          <w:b/>
          <w:bCs/>
        </w:rPr>
        <w:t>*</w:t>
      </w:r>
      <w:r w:rsidR="002D7B9D" w:rsidRPr="00A963A8">
        <w:rPr>
          <w:b/>
          <w:bCs/>
        </w:rPr>
        <w:t>Gloria Patri</w:t>
      </w:r>
    </w:p>
    <w:p w14:paraId="50330786" w14:textId="77777777" w:rsidR="00356BBB" w:rsidRPr="00356BBB" w:rsidRDefault="00356BBB" w:rsidP="00356BBB">
      <w:pPr>
        <w:ind w:left="720" w:hanging="720"/>
        <w:rPr>
          <w:b/>
          <w:bCs/>
        </w:rPr>
      </w:pPr>
      <w:r w:rsidRPr="00356BBB">
        <w:rPr>
          <w:b/>
          <w:bCs/>
        </w:rPr>
        <w:t>Glory be to the Father​</w:t>
      </w:r>
    </w:p>
    <w:p w14:paraId="50B47206" w14:textId="77777777" w:rsidR="00356BBB" w:rsidRPr="00356BBB" w:rsidRDefault="00356BBB" w:rsidP="00356BBB">
      <w:pPr>
        <w:ind w:left="720" w:hanging="720"/>
        <w:rPr>
          <w:b/>
          <w:bCs/>
        </w:rPr>
      </w:pPr>
      <w:r w:rsidRPr="00356BBB">
        <w:rPr>
          <w:b/>
          <w:bCs/>
        </w:rPr>
        <w:t>And to the Son and to the Holy Ghost.</w:t>
      </w:r>
    </w:p>
    <w:p w14:paraId="358741EC" w14:textId="77777777" w:rsidR="00356BBB" w:rsidRPr="00356BBB" w:rsidRDefault="00356BBB" w:rsidP="00356BBB">
      <w:pPr>
        <w:ind w:left="720" w:hanging="720"/>
        <w:rPr>
          <w:b/>
          <w:bCs/>
        </w:rPr>
      </w:pPr>
      <w:r w:rsidRPr="00356BBB">
        <w:rPr>
          <w:b/>
          <w:bCs/>
        </w:rPr>
        <w:t>As it was in the beginning​</w:t>
      </w:r>
    </w:p>
    <w:p w14:paraId="20F8CA3C" w14:textId="77777777" w:rsidR="00356BBB" w:rsidRPr="00356BBB" w:rsidRDefault="00356BBB" w:rsidP="00356BBB">
      <w:pPr>
        <w:ind w:left="720" w:hanging="720"/>
        <w:rPr>
          <w:b/>
          <w:bCs/>
        </w:rPr>
      </w:pPr>
      <w:r w:rsidRPr="00356BBB">
        <w:rPr>
          <w:b/>
          <w:bCs/>
        </w:rPr>
        <w:t>Is now and ever shall be</w:t>
      </w:r>
    </w:p>
    <w:p w14:paraId="03732EED" w14:textId="77777777" w:rsidR="00356BBB" w:rsidRPr="00356BBB" w:rsidRDefault="00356BBB" w:rsidP="00356BBB">
      <w:pPr>
        <w:ind w:left="720" w:hanging="720"/>
        <w:rPr>
          <w:b/>
          <w:bCs/>
        </w:rPr>
      </w:pPr>
      <w:r w:rsidRPr="00356BBB">
        <w:rPr>
          <w:b/>
          <w:bCs/>
        </w:rPr>
        <w:t>World without end</w:t>
      </w:r>
    </w:p>
    <w:p w14:paraId="74DBE661" w14:textId="77777777" w:rsidR="002D7B9D" w:rsidRDefault="00356BBB" w:rsidP="00356BBB">
      <w:pPr>
        <w:ind w:left="720" w:hanging="720"/>
        <w:rPr>
          <w:b/>
          <w:bCs/>
        </w:rPr>
      </w:pPr>
      <w:r w:rsidRPr="00356BBB">
        <w:rPr>
          <w:b/>
          <w:bCs/>
        </w:rPr>
        <w:t>Amen. Amen</w:t>
      </w:r>
    </w:p>
    <w:p w14:paraId="3321FE7E" w14:textId="77777777" w:rsidR="003672EF" w:rsidRDefault="003672EF" w:rsidP="00356BBB">
      <w:pPr>
        <w:ind w:left="720" w:hanging="720"/>
        <w:jc w:val="center"/>
        <w:rPr>
          <w:b/>
          <w:bCs/>
        </w:rPr>
      </w:pPr>
    </w:p>
    <w:p w14:paraId="3A2CE6F0" w14:textId="77777777" w:rsidR="00FD3146" w:rsidRDefault="00FD3146" w:rsidP="008B51BD">
      <w:pPr>
        <w:ind w:left="720" w:hanging="720"/>
        <w:jc w:val="center"/>
        <w:rPr>
          <w:b/>
          <w:bCs/>
        </w:rPr>
      </w:pPr>
    </w:p>
    <w:p w14:paraId="67A463BF" w14:textId="77777777" w:rsidR="00FD3146" w:rsidRDefault="00FD3146" w:rsidP="008B51BD">
      <w:pPr>
        <w:ind w:left="720" w:hanging="720"/>
        <w:jc w:val="center"/>
        <w:rPr>
          <w:b/>
          <w:bCs/>
        </w:rPr>
      </w:pPr>
    </w:p>
    <w:p w14:paraId="77951C46" w14:textId="77777777" w:rsidR="003750F4" w:rsidRDefault="00E73BAF" w:rsidP="003750F4">
      <w:pPr>
        <w:ind w:left="720" w:hanging="720"/>
        <w:jc w:val="center"/>
      </w:pPr>
      <w:r w:rsidRPr="00E73BAF">
        <w:rPr>
          <w:b/>
          <w:bCs/>
        </w:rPr>
        <w:t xml:space="preserve">Old Testament Scripture Lesson: </w:t>
      </w:r>
      <w:r w:rsidR="003750F4">
        <w:t>Psalm 133</w:t>
      </w:r>
    </w:p>
    <w:p w14:paraId="0DB6B4AA" w14:textId="4D8D1714" w:rsidR="001C4773" w:rsidRDefault="003750F4" w:rsidP="003750F4">
      <w:pPr>
        <w:ind w:left="720" w:hanging="720"/>
        <w:jc w:val="center"/>
      </w:pPr>
      <w:r>
        <w:tab/>
        <w:t>How very good and pleasant it is when kindred live together in unity! It is like the precious oil on the head, running down upon the beard, on the beard of Aaron, running down over the collar of his robes. It is like the dew of Hermon, which falls on the mountains of Zion. For there the LORD ordained his blessing, life forevermore.</w:t>
      </w:r>
    </w:p>
    <w:p w14:paraId="38BB2F3C" w14:textId="77777777" w:rsidR="003750F4" w:rsidRPr="00E73BAF" w:rsidRDefault="003750F4" w:rsidP="003750F4">
      <w:pPr>
        <w:ind w:left="720" w:hanging="720"/>
        <w:jc w:val="center"/>
      </w:pPr>
    </w:p>
    <w:p w14:paraId="353D8998" w14:textId="77777777" w:rsidR="00E73BAF" w:rsidRDefault="00E73BAF" w:rsidP="00E73BAF">
      <w:pPr>
        <w:jc w:val="center"/>
      </w:pPr>
      <w:bookmarkStart w:id="5" w:name="_Hlk45011614"/>
      <w:bookmarkStart w:id="6" w:name="_Hlk29299493"/>
      <w:bookmarkStart w:id="7" w:name="_Hlk20828800"/>
      <w:r w:rsidRPr="116FF491">
        <w:rPr>
          <w:b/>
          <w:bCs/>
        </w:rPr>
        <w:t>Prayer of Confession</w:t>
      </w:r>
    </w:p>
    <w:p w14:paraId="14D449AA" w14:textId="3F1EDCED" w:rsidR="009608B6" w:rsidRDefault="00E73BAF" w:rsidP="00E73BAF">
      <w:pPr>
        <w:ind w:left="720" w:hanging="720"/>
      </w:pPr>
      <w:r>
        <w:t>L:</w:t>
      </w:r>
      <w:r>
        <w:tab/>
      </w:r>
      <w:r w:rsidR="003750F4" w:rsidRPr="003750F4">
        <w:t>Through the resurrection, Christ destroyed the power of death and made us at one with God. Let us rejoice in God and with one another…</w:t>
      </w:r>
    </w:p>
    <w:p w14:paraId="2F1AB023" w14:textId="77777777" w:rsidR="002B43C9" w:rsidRDefault="002B43C9" w:rsidP="00E73BAF">
      <w:pPr>
        <w:ind w:left="720" w:hanging="720"/>
      </w:pPr>
    </w:p>
    <w:bookmarkEnd w:id="5"/>
    <w:p w14:paraId="2DE3FD17" w14:textId="6EDF75FF" w:rsidR="009608B6" w:rsidRDefault="00E73BAF" w:rsidP="00E73BAF">
      <w:pPr>
        <w:ind w:left="720" w:hanging="720"/>
        <w:rPr>
          <w:b/>
        </w:rPr>
      </w:pPr>
      <w:r w:rsidRPr="116FF491">
        <w:rPr>
          <w:b/>
          <w:bCs/>
        </w:rPr>
        <w:t>P:</w:t>
      </w:r>
      <w:r w:rsidRPr="000A3BCE">
        <w:rPr>
          <w:b/>
        </w:rPr>
        <w:tab/>
      </w:r>
      <w:bookmarkEnd w:id="6"/>
      <w:r w:rsidR="003750F4" w:rsidRPr="003750F4">
        <w:rPr>
          <w:b/>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w:t>
      </w:r>
    </w:p>
    <w:p w14:paraId="1E71350C" w14:textId="77777777" w:rsidR="00725FA4" w:rsidRDefault="00725FA4" w:rsidP="00E73BAF">
      <w:pPr>
        <w:ind w:left="720" w:hanging="720"/>
        <w:rPr>
          <w:b/>
        </w:rPr>
      </w:pPr>
    </w:p>
    <w:p w14:paraId="780CD117" w14:textId="49C9A708" w:rsidR="00E73BAF" w:rsidRPr="00137B16" w:rsidRDefault="00E73BAF" w:rsidP="00E73BAF">
      <w:pPr>
        <w:ind w:left="720" w:hanging="720"/>
        <w:jc w:val="center"/>
      </w:pPr>
      <w:r w:rsidRPr="7F45E3F7">
        <w:rPr>
          <w:b/>
          <w:bCs/>
        </w:rPr>
        <w:t xml:space="preserve">Affirmation of Faith: </w:t>
      </w:r>
      <w:r w:rsidR="003750F4" w:rsidRPr="003750F4">
        <w:t>Apostle’s Creed</w:t>
      </w:r>
    </w:p>
    <w:p w14:paraId="098FB540" w14:textId="360686FA" w:rsidR="00725FA4" w:rsidRDefault="00E73BAF" w:rsidP="00E73BAF">
      <w:pPr>
        <w:ind w:left="720" w:hanging="720"/>
        <w:rPr>
          <w:b/>
        </w:rPr>
      </w:pPr>
      <w:r w:rsidRPr="116FF491">
        <w:rPr>
          <w:b/>
          <w:bCs/>
        </w:rPr>
        <w:t>P:</w:t>
      </w:r>
      <w:r w:rsidRPr="000A3BCE">
        <w:rPr>
          <w:b/>
        </w:rPr>
        <w:tab/>
      </w:r>
      <w:r w:rsidR="003750F4" w:rsidRPr="003750F4">
        <w:rPr>
          <w:b/>
        </w:rPr>
        <w:t xml:space="preserve">I believe in God, the Father Almighty, Maker of heaven and earth. And in Jesus Christ, God’s only Son, our Lord. Who was conceived by the Holy Spirit, born of the Virgin Mary, suffered under Pontius Pilate, was crucified, dead, and was </w:t>
      </w:r>
      <w:proofErr w:type="gramStart"/>
      <w:r w:rsidR="003750F4" w:rsidRPr="003750F4">
        <w:rPr>
          <w:b/>
        </w:rPr>
        <w:t>buried.</w:t>
      </w:r>
      <w:proofErr w:type="gramEnd"/>
      <w:r w:rsidR="003750F4" w:rsidRPr="003750F4">
        <w:rPr>
          <w:b/>
        </w:rPr>
        <w:t xml:space="preserve"> He descended into hades, the third 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3374FD64" w14:textId="77777777" w:rsidR="003750F4" w:rsidRDefault="003750F4" w:rsidP="00E73BAF">
      <w:pPr>
        <w:ind w:left="720" w:hanging="720"/>
        <w:rPr>
          <w:b/>
        </w:rPr>
      </w:pPr>
    </w:p>
    <w:p w14:paraId="69290BA6" w14:textId="69F4137D" w:rsidR="000774C8" w:rsidRDefault="00E73BAF" w:rsidP="000774C8">
      <w:pPr>
        <w:jc w:val="center"/>
      </w:pPr>
      <w:r w:rsidRPr="00457798">
        <w:rPr>
          <w:b/>
          <w:bCs/>
        </w:rPr>
        <w:t xml:space="preserve">Hymn of Affirmation: </w:t>
      </w:r>
      <w:r w:rsidR="003750F4" w:rsidRPr="003750F4">
        <w:t>“Spirit of the Living God” #297 (x2)</w:t>
      </w:r>
    </w:p>
    <w:p w14:paraId="6AE33984" w14:textId="1BF3E2DD" w:rsidR="00725FA4" w:rsidRDefault="003750F4" w:rsidP="00725FA4">
      <w:pPr>
        <w:rPr>
          <w:b/>
          <w:bCs/>
        </w:rPr>
      </w:pPr>
      <w:r>
        <w:rPr>
          <w:b/>
          <w:bCs/>
        </w:rPr>
        <w:t>Spirit of the Living God, fall fresh on me</w:t>
      </w:r>
    </w:p>
    <w:p w14:paraId="0DBE84F7" w14:textId="39748647" w:rsidR="003750F4" w:rsidRDefault="003750F4" w:rsidP="00725FA4">
      <w:pPr>
        <w:rPr>
          <w:b/>
          <w:bCs/>
        </w:rPr>
      </w:pPr>
      <w:r>
        <w:rPr>
          <w:b/>
          <w:bCs/>
        </w:rPr>
        <w:t>Spirit of the Living God, fall fresh on me</w:t>
      </w:r>
    </w:p>
    <w:p w14:paraId="4650233D" w14:textId="0D63BFF5" w:rsidR="003750F4" w:rsidRDefault="003750F4" w:rsidP="00725FA4">
      <w:pPr>
        <w:rPr>
          <w:b/>
          <w:bCs/>
        </w:rPr>
      </w:pPr>
      <w:r>
        <w:rPr>
          <w:b/>
          <w:bCs/>
        </w:rPr>
        <w:lastRenderedPageBreak/>
        <w:t>Melt me, mold me, fill me, use me</w:t>
      </w:r>
    </w:p>
    <w:p w14:paraId="46C7DB44" w14:textId="4FD6FC63" w:rsidR="003750F4" w:rsidRDefault="003750F4" w:rsidP="00725FA4">
      <w:pPr>
        <w:rPr>
          <w:b/>
          <w:bCs/>
        </w:rPr>
      </w:pPr>
      <w:r>
        <w:rPr>
          <w:b/>
          <w:bCs/>
        </w:rPr>
        <w:t>Spirit of the Living God, fall fresh on me</w:t>
      </w:r>
    </w:p>
    <w:p w14:paraId="2A2267CD" w14:textId="77777777" w:rsidR="00725FA4" w:rsidRDefault="00725FA4" w:rsidP="00725FA4">
      <w:pPr>
        <w:rPr>
          <w:b/>
          <w:bCs/>
        </w:rPr>
      </w:pPr>
    </w:p>
    <w:bookmarkEnd w:id="7"/>
    <w:p w14:paraId="551468CC" w14:textId="77777777" w:rsidR="000774C8" w:rsidRDefault="000774C8" w:rsidP="000774C8">
      <w:pPr>
        <w:ind w:left="720" w:hanging="720"/>
        <w:jc w:val="center"/>
      </w:pPr>
    </w:p>
    <w:p w14:paraId="0B053500" w14:textId="77777777" w:rsidR="005722F4" w:rsidRDefault="005722F4" w:rsidP="005722F4">
      <w:pPr>
        <w:ind w:left="720" w:hanging="720"/>
        <w:jc w:val="center"/>
        <w:rPr>
          <w:b/>
          <w:bCs/>
        </w:rPr>
      </w:pPr>
    </w:p>
    <w:p w14:paraId="441E9288" w14:textId="77777777" w:rsidR="00AC6D94" w:rsidRDefault="005722F4" w:rsidP="00AC6D94">
      <w:pPr>
        <w:ind w:left="720" w:hanging="720"/>
        <w:jc w:val="center"/>
      </w:pPr>
      <w:r w:rsidRPr="00E73BAF">
        <w:rPr>
          <w:b/>
          <w:bCs/>
        </w:rPr>
        <w:t xml:space="preserve">New Testament Scripture Lesson: </w:t>
      </w:r>
      <w:r w:rsidR="00AC6D94">
        <w:t>1 John 1:1-2:2</w:t>
      </w:r>
    </w:p>
    <w:p w14:paraId="63E83AE7" w14:textId="77777777" w:rsidR="00AC6D94" w:rsidRDefault="00AC6D94" w:rsidP="00AC6D94">
      <w:pPr>
        <w:ind w:left="720" w:hanging="720"/>
        <w:jc w:val="center"/>
      </w:pPr>
      <w:r>
        <w:tab/>
        <w:t xml:space="preserve">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t>
      </w:r>
      <w:proofErr w:type="gramStart"/>
      <w:r>
        <w:t>what</w:t>
      </w:r>
      <w:proofErr w:type="gramEnd"/>
      <w:r>
        <w:t xml:space="preserve"> we have seen and heard so that you also may have fellowship with us; and truly our fellowship is with the Father and with his Son Jesus Christ.</w:t>
      </w:r>
    </w:p>
    <w:p w14:paraId="5F28A567" w14:textId="77777777" w:rsidR="00AC6D94" w:rsidRDefault="00AC6D94" w:rsidP="00AC6D94">
      <w:pPr>
        <w:ind w:left="720" w:hanging="720"/>
        <w:jc w:val="center"/>
      </w:pPr>
      <w:r>
        <w:tab/>
        <w:t>We are writing these things so that our joy may be complete. 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w:t>
      </w:r>
    </w:p>
    <w:p w14:paraId="355E596E" w14:textId="77777777" w:rsidR="00AC6D94" w:rsidRDefault="00AC6D94" w:rsidP="00AC6D94">
      <w:pPr>
        <w:ind w:left="720" w:hanging="720"/>
        <w:jc w:val="center"/>
      </w:pPr>
      <w:r>
        <w:tab/>
        <w:t>If we say that we have no sin, we deceive ourselves, and the truth is not in us. If we confess our sins, he who is faithful and just will forgive us our sins and cleanse us from all unrighteousness. If we say that we have not sinned, we make him a liar, and his word is not in us.</w:t>
      </w:r>
    </w:p>
    <w:p w14:paraId="55EC189A" w14:textId="417D1736" w:rsidR="00DA51D0" w:rsidRDefault="00AC6D94" w:rsidP="00AC6D94">
      <w:pPr>
        <w:ind w:left="720" w:hanging="720"/>
        <w:jc w:val="center"/>
      </w:pPr>
      <w:r>
        <w:tab/>
        <w:t>My little children, I am writing these things to you so that you may not sin. But if anyone does sin, we have an advocate with the Father, Jesus Christ the righteous; and he is the atoning sacrifice for our sins, and not for ours only but also for the sins of the whole world.</w:t>
      </w:r>
    </w:p>
    <w:p w14:paraId="76F04350" w14:textId="77777777" w:rsidR="00AC6D94" w:rsidRDefault="00AC6D94" w:rsidP="00AC6D94">
      <w:pPr>
        <w:ind w:left="720" w:hanging="720"/>
        <w:jc w:val="center"/>
      </w:pPr>
    </w:p>
    <w:p w14:paraId="5D78AE79" w14:textId="77777777" w:rsidR="00A51F8F"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79CA52B0" w14:textId="77777777" w:rsidR="00DA51D0" w:rsidRDefault="00DA51D0" w:rsidP="000774C8">
      <w:pPr>
        <w:ind w:left="720" w:hanging="720"/>
        <w:jc w:val="center"/>
        <w:rPr>
          <w:b/>
          <w:bCs/>
          <w:color w:val="000000"/>
          <w:shd w:val="clear" w:color="auto" w:fill="F9F9F9"/>
        </w:rPr>
      </w:pPr>
    </w:p>
    <w:p w14:paraId="61D31801" w14:textId="77777777" w:rsidR="005D456A" w:rsidRDefault="005D456A" w:rsidP="00115DD7">
      <w:pPr>
        <w:ind w:left="720" w:hanging="720"/>
        <w:jc w:val="center"/>
        <w:rPr>
          <w:b/>
          <w:bCs/>
        </w:rPr>
      </w:pPr>
    </w:p>
    <w:p w14:paraId="7A4CD81E" w14:textId="77777777" w:rsidR="00A803AF" w:rsidRPr="000A3BCE" w:rsidRDefault="00A803AF" w:rsidP="00A803AF">
      <w:pPr>
        <w:jc w:val="center"/>
        <w:rPr>
          <w:b/>
          <w:bCs/>
        </w:rPr>
      </w:pPr>
      <w:r w:rsidRPr="116FF491">
        <w:rPr>
          <w:b/>
          <w:bCs/>
        </w:rPr>
        <w:t>Prayers of the People</w:t>
      </w:r>
    </w:p>
    <w:p w14:paraId="710BFD7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407C71F"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96EEB11" w14:textId="77777777" w:rsidR="00A803AF" w:rsidRPr="007A3E6B" w:rsidRDefault="00A803AF" w:rsidP="007A3E6B">
      <w:pPr>
        <w:rPr>
          <w:b/>
          <w:bCs/>
        </w:rPr>
      </w:pPr>
    </w:p>
    <w:p w14:paraId="30F44B0B" w14:textId="77777777" w:rsidR="00AC6D94" w:rsidRDefault="00E73BAF" w:rsidP="00AC6D94">
      <w:pPr>
        <w:jc w:val="center"/>
      </w:pPr>
      <w:r w:rsidRPr="00E73BAF">
        <w:rPr>
          <w:b/>
          <w:bCs/>
        </w:rPr>
        <w:t xml:space="preserve">Gospel Lesson:  </w:t>
      </w:r>
      <w:r w:rsidR="00AC6D94">
        <w:t>John 20:19-31</w:t>
      </w:r>
    </w:p>
    <w:p w14:paraId="26EFC522" w14:textId="77777777" w:rsidR="00AC6D94" w:rsidRDefault="00AC6D94" w:rsidP="00AC6D94">
      <w:pPr>
        <w:jc w:val="center"/>
      </w:pPr>
      <w:r>
        <w:tab/>
        <w:t>When it was evening on that day, the first day of the week, and the doors of the house where the disciples had met were locked for fear of the Jews, Jesus came and stood among them and said, “Peace be with you.”</w:t>
      </w:r>
    </w:p>
    <w:p w14:paraId="576A5E8D" w14:textId="77777777" w:rsidR="00AC6D94" w:rsidRDefault="00AC6D94" w:rsidP="00AC6D94">
      <w:pPr>
        <w:jc w:val="center"/>
      </w:pPr>
      <w:r>
        <w:tab/>
        <w:t>After he said this, he showed them his hands and his side. Then the disciples rejoiced when they saw the Lord. Jesus said to them again, “Peace be with you. As the Father has sent me, so I send you.”</w:t>
      </w:r>
    </w:p>
    <w:p w14:paraId="26BA1FB7" w14:textId="77777777" w:rsidR="00AC6D94" w:rsidRDefault="00AC6D94" w:rsidP="00AC6D94">
      <w:pPr>
        <w:jc w:val="center"/>
      </w:pPr>
      <w:r>
        <w:tab/>
        <w:t>When he had said this, he breathed on them and said to them, “Receive the Holy Spirit. If you forgive the sins of any, they are forgiven them; if you retain the sins of any, they are retained.”</w:t>
      </w:r>
    </w:p>
    <w:p w14:paraId="4D5F76D0" w14:textId="77777777" w:rsidR="00AC6D94" w:rsidRDefault="00AC6D94" w:rsidP="00AC6D94">
      <w:pPr>
        <w:jc w:val="center"/>
      </w:pPr>
      <w:r>
        <w:tab/>
        <w:t xml:space="preserve">But Thomas (who was called the Twin), one of the twelve, was not with them when Jesus came. </w:t>
      </w:r>
      <w:proofErr w:type="gramStart"/>
      <w:r>
        <w:t>So</w:t>
      </w:r>
      <w:proofErr w:type="gramEnd"/>
      <w:r>
        <w:t xml:space="preserve"> the other disciples told him, “We have seen the Lord.” But he said to them, “Unless I see the mark of the nails in his hands, and put my finger in the mark of the nails and my hand in his side, I will not believe.”</w:t>
      </w:r>
    </w:p>
    <w:p w14:paraId="625DE067" w14:textId="77777777" w:rsidR="00AC6D94" w:rsidRDefault="00AC6D94" w:rsidP="00AC6D94">
      <w:pPr>
        <w:jc w:val="center"/>
      </w:pPr>
      <w:r>
        <w:tab/>
        <w:t>A week later his disciples were again in the house, and Thomas was with them. Although the doors were shut, Jesus came and stood among them and said, “Peace be with you.”</w:t>
      </w:r>
    </w:p>
    <w:p w14:paraId="4676BD43" w14:textId="77777777" w:rsidR="00AC6D94" w:rsidRDefault="00AC6D94" w:rsidP="00AC6D94">
      <w:pPr>
        <w:jc w:val="center"/>
      </w:pPr>
      <w:r>
        <w:tab/>
        <w:t>Then he said to Thomas, “Put your finger here and see my hands. Reach out your hand and put it in my side. Do not doubt but believe.”</w:t>
      </w:r>
    </w:p>
    <w:p w14:paraId="5447981E" w14:textId="77777777" w:rsidR="00AC6D94" w:rsidRDefault="00AC6D94" w:rsidP="00AC6D94">
      <w:pPr>
        <w:jc w:val="center"/>
      </w:pPr>
      <w:r>
        <w:tab/>
        <w:t>Thomas answered him, “My Lord and my God!”</w:t>
      </w:r>
    </w:p>
    <w:p w14:paraId="59A39C80" w14:textId="77777777" w:rsidR="00AC6D94" w:rsidRDefault="00AC6D94" w:rsidP="00AC6D94">
      <w:pPr>
        <w:jc w:val="center"/>
      </w:pPr>
      <w:r>
        <w:tab/>
        <w:t>Jesus said to him, “Have you believed because you have seen me? Blessed are those who have not seen and yet have come to believe.”</w:t>
      </w:r>
    </w:p>
    <w:p w14:paraId="656D9DBA" w14:textId="74B7C006" w:rsidR="00DA51D0" w:rsidRDefault="00AC6D94" w:rsidP="00AC6D94">
      <w:pPr>
        <w:jc w:val="center"/>
      </w:pPr>
      <w:r>
        <w:tab/>
        <w:t>Now Jesus did many other signs in the presence of his disciples, which are not written in this book. But these are written so that you may come to believe that Jesus is the Messiah, the Son of God, and that through believing you may have life in his name.</w:t>
      </w:r>
    </w:p>
    <w:p w14:paraId="3948DCA3" w14:textId="77777777" w:rsidR="006A3FF0" w:rsidRPr="006A3FF0" w:rsidRDefault="006A3FF0" w:rsidP="00E73BAF">
      <w:pPr>
        <w:jc w:val="center"/>
        <w:rPr>
          <w:b/>
          <w:bCs/>
        </w:rPr>
      </w:pPr>
      <w:r w:rsidRPr="006A3FF0">
        <w:rPr>
          <w:b/>
          <w:bCs/>
        </w:rPr>
        <w:lastRenderedPageBreak/>
        <w:t>Sermon</w:t>
      </w:r>
    </w:p>
    <w:p w14:paraId="3B451A8E" w14:textId="77777777" w:rsidR="006A3FF0" w:rsidRDefault="006A3FF0" w:rsidP="006A3FF0">
      <w:pPr>
        <w:jc w:val="center"/>
      </w:pPr>
    </w:p>
    <w:p w14:paraId="65187C0C" w14:textId="77777777" w:rsidR="00D775A2" w:rsidRDefault="00D775A2" w:rsidP="00D775A2">
      <w:pPr>
        <w:ind w:left="720" w:hanging="720"/>
        <w:jc w:val="center"/>
        <w:rPr>
          <w:b/>
          <w:bCs/>
        </w:rPr>
      </w:pPr>
      <w:r w:rsidRPr="00804ECB">
        <w:rPr>
          <w:b/>
          <w:bCs/>
        </w:rPr>
        <w:t>Prayer of Response</w:t>
      </w:r>
    </w:p>
    <w:p w14:paraId="775BB69E" w14:textId="77777777" w:rsidR="00D775A2" w:rsidRPr="00804ECB" w:rsidRDefault="00D775A2" w:rsidP="00D775A2">
      <w:pPr>
        <w:ind w:left="720" w:hanging="720"/>
        <w:jc w:val="center"/>
        <w:rPr>
          <w:b/>
          <w:bCs/>
        </w:rPr>
      </w:pPr>
    </w:p>
    <w:p w14:paraId="1479B892" w14:textId="74D6E012" w:rsidR="00CF0A38" w:rsidRDefault="00E73BAF" w:rsidP="00CF0A38">
      <w:pPr>
        <w:ind w:left="720" w:hanging="720"/>
        <w:jc w:val="center"/>
      </w:pPr>
      <w:r w:rsidRPr="00E73BAF">
        <w:rPr>
          <w:b/>
          <w:bCs/>
        </w:rPr>
        <w:t xml:space="preserve">Hymn of Response: </w:t>
      </w:r>
      <w:r w:rsidR="00AC6D94" w:rsidRPr="00AC6D94">
        <w:t>“Rejoice the Lord is King” #276 (vv.1-3)</w:t>
      </w:r>
    </w:p>
    <w:p w14:paraId="06A62674" w14:textId="77777777" w:rsidR="00AC6D94" w:rsidRPr="00AC6D94" w:rsidRDefault="00AC6D94" w:rsidP="00AC6D94">
      <w:pPr>
        <w:ind w:left="720" w:hanging="720"/>
        <w:rPr>
          <w:b/>
          <w:bCs/>
        </w:rPr>
      </w:pPr>
      <w:r w:rsidRPr="00AC6D94">
        <w:rPr>
          <w:b/>
          <w:bCs/>
        </w:rPr>
        <w:t>Rejoice, the Lord is King</w:t>
      </w:r>
    </w:p>
    <w:p w14:paraId="2F1DD934" w14:textId="77777777" w:rsidR="00AC6D94" w:rsidRPr="00AC6D94" w:rsidRDefault="00AC6D94" w:rsidP="00AC6D94">
      <w:pPr>
        <w:ind w:left="720" w:hanging="720"/>
        <w:rPr>
          <w:b/>
          <w:bCs/>
        </w:rPr>
      </w:pPr>
      <w:r w:rsidRPr="00AC6D94">
        <w:rPr>
          <w:b/>
          <w:bCs/>
        </w:rPr>
        <w:t>Your Lord and King adore</w:t>
      </w:r>
    </w:p>
    <w:p w14:paraId="2722680C" w14:textId="77777777" w:rsidR="00AC6D94" w:rsidRPr="00AC6D94" w:rsidRDefault="00AC6D94" w:rsidP="00AC6D94">
      <w:pPr>
        <w:ind w:left="720" w:hanging="720"/>
        <w:rPr>
          <w:b/>
          <w:bCs/>
        </w:rPr>
      </w:pPr>
      <w:r w:rsidRPr="00AC6D94">
        <w:rPr>
          <w:b/>
          <w:bCs/>
        </w:rPr>
        <w:t>Rejoice, give thanks and sing</w:t>
      </w:r>
    </w:p>
    <w:p w14:paraId="6DFE6B20" w14:textId="77777777" w:rsidR="00AC6D94" w:rsidRPr="00AC6D94" w:rsidRDefault="00AC6D94" w:rsidP="00AC6D94">
      <w:pPr>
        <w:ind w:left="720" w:hanging="720"/>
        <w:rPr>
          <w:b/>
          <w:bCs/>
        </w:rPr>
      </w:pPr>
      <w:r w:rsidRPr="00AC6D94">
        <w:rPr>
          <w:b/>
          <w:bCs/>
        </w:rPr>
        <w:t>And triumph evermore</w:t>
      </w:r>
    </w:p>
    <w:p w14:paraId="54609180" w14:textId="77777777" w:rsidR="00AC6D94" w:rsidRPr="00AC6D94" w:rsidRDefault="00AC6D94" w:rsidP="00AC6D94">
      <w:pPr>
        <w:ind w:left="720" w:hanging="720"/>
        <w:rPr>
          <w:b/>
          <w:bCs/>
        </w:rPr>
      </w:pPr>
      <w:r w:rsidRPr="00AC6D94">
        <w:rPr>
          <w:b/>
          <w:bCs/>
        </w:rPr>
        <w:t>Lift up your heart</w:t>
      </w:r>
    </w:p>
    <w:p w14:paraId="17BAC47A" w14:textId="77777777" w:rsidR="00AC6D94" w:rsidRPr="00AC6D94" w:rsidRDefault="00AC6D94" w:rsidP="00AC6D94">
      <w:pPr>
        <w:ind w:left="720" w:hanging="720"/>
        <w:rPr>
          <w:b/>
          <w:bCs/>
        </w:rPr>
      </w:pPr>
      <w:r w:rsidRPr="00AC6D94">
        <w:rPr>
          <w:b/>
          <w:bCs/>
        </w:rPr>
        <w:t>Lift up your voice, Rejoice</w:t>
      </w:r>
    </w:p>
    <w:p w14:paraId="0E24B651" w14:textId="689528C2" w:rsidR="00DA51D0" w:rsidRDefault="00AC6D94" w:rsidP="00AC6D94">
      <w:pPr>
        <w:ind w:left="720" w:hanging="720"/>
        <w:rPr>
          <w:b/>
          <w:bCs/>
        </w:rPr>
      </w:pPr>
      <w:proofErr w:type="gramStart"/>
      <w:r w:rsidRPr="00AC6D94">
        <w:rPr>
          <w:b/>
          <w:bCs/>
        </w:rPr>
        <w:t>Again</w:t>
      </w:r>
      <w:proofErr w:type="gramEnd"/>
      <w:r w:rsidRPr="00AC6D94">
        <w:rPr>
          <w:b/>
          <w:bCs/>
        </w:rPr>
        <w:t xml:space="preserve"> I say, rejoice</w:t>
      </w:r>
    </w:p>
    <w:p w14:paraId="3D497DAF" w14:textId="77777777" w:rsidR="00AC6D94" w:rsidRDefault="00AC6D94" w:rsidP="00AC6D94">
      <w:pPr>
        <w:ind w:left="720" w:hanging="720"/>
        <w:rPr>
          <w:b/>
          <w:bCs/>
        </w:rPr>
      </w:pPr>
    </w:p>
    <w:p w14:paraId="7984D952" w14:textId="77777777" w:rsidR="00AC6D94" w:rsidRPr="00AC6D94" w:rsidRDefault="00AC6D94" w:rsidP="00AC6D94">
      <w:pPr>
        <w:ind w:left="720" w:hanging="720"/>
        <w:rPr>
          <w:b/>
          <w:bCs/>
        </w:rPr>
      </w:pPr>
      <w:r w:rsidRPr="00AC6D94">
        <w:rPr>
          <w:b/>
          <w:bCs/>
        </w:rPr>
        <w:t> Jesus, the Savior, reigns</w:t>
      </w:r>
    </w:p>
    <w:p w14:paraId="78920A9C" w14:textId="77777777" w:rsidR="00AC6D94" w:rsidRPr="00AC6D94" w:rsidRDefault="00AC6D94" w:rsidP="00AC6D94">
      <w:pPr>
        <w:ind w:left="720" w:hanging="720"/>
        <w:rPr>
          <w:b/>
          <w:bCs/>
        </w:rPr>
      </w:pPr>
      <w:r w:rsidRPr="00AC6D94">
        <w:rPr>
          <w:b/>
          <w:bCs/>
        </w:rPr>
        <w:t>The God of truth and love</w:t>
      </w:r>
    </w:p>
    <w:p w14:paraId="15ADEB33" w14:textId="77777777" w:rsidR="00AC6D94" w:rsidRPr="00AC6D94" w:rsidRDefault="00AC6D94" w:rsidP="00AC6D94">
      <w:pPr>
        <w:ind w:left="720" w:hanging="720"/>
        <w:rPr>
          <w:b/>
          <w:bCs/>
        </w:rPr>
      </w:pPr>
      <w:r w:rsidRPr="00AC6D94">
        <w:rPr>
          <w:b/>
          <w:bCs/>
        </w:rPr>
        <w:t>When He had purged our stains</w:t>
      </w:r>
    </w:p>
    <w:p w14:paraId="4C24C5FD" w14:textId="77777777" w:rsidR="00AC6D94" w:rsidRPr="00AC6D94" w:rsidRDefault="00AC6D94" w:rsidP="00AC6D94">
      <w:pPr>
        <w:ind w:left="720" w:hanging="720"/>
        <w:rPr>
          <w:b/>
          <w:bCs/>
        </w:rPr>
      </w:pPr>
      <w:r w:rsidRPr="00AC6D94">
        <w:rPr>
          <w:b/>
          <w:bCs/>
        </w:rPr>
        <w:t>He took his seat above</w:t>
      </w:r>
    </w:p>
    <w:p w14:paraId="39CC592C" w14:textId="77777777" w:rsidR="00AC6D94" w:rsidRPr="00AC6D94" w:rsidRDefault="00AC6D94" w:rsidP="00AC6D94">
      <w:pPr>
        <w:ind w:left="720" w:hanging="720"/>
        <w:rPr>
          <w:b/>
          <w:bCs/>
        </w:rPr>
      </w:pPr>
      <w:r w:rsidRPr="00AC6D94">
        <w:rPr>
          <w:b/>
          <w:bCs/>
        </w:rPr>
        <w:t>Lift up your heart</w:t>
      </w:r>
    </w:p>
    <w:p w14:paraId="6F85B3CA" w14:textId="77777777" w:rsidR="00AC6D94" w:rsidRPr="00AC6D94" w:rsidRDefault="00AC6D94" w:rsidP="00AC6D94">
      <w:pPr>
        <w:ind w:left="720" w:hanging="720"/>
        <w:rPr>
          <w:b/>
          <w:bCs/>
        </w:rPr>
      </w:pPr>
      <w:r w:rsidRPr="00AC6D94">
        <w:rPr>
          <w:b/>
          <w:bCs/>
        </w:rPr>
        <w:t>Lift up your voice, Rejoice</w:t>
      </w:r>
    </w:p>
    <w:p w14:paraId="5ACF686E" w14:textId="6542551C" w:rsidR="00DA51D0" w:rsidRDefault="00AC6D94" w:rsidP="00AC6D94">
      <w:pPr>
        <w:ind w:left="720" w:hanging="720"/>
        <w:rPr>
          <w:b/>
          <w:bCs/>
        </w:rPr>
      </w:pPr>
      <w:proofErr w:type="gramStart"/>
      <w:r w:rsidRPr="00AC6D94">
        <w:rPr>
          <w:b/>
          <w:bCs/>
        </w:rPr>
        <w:t>Again</w:t>
      </w:r>
      <w:proofErr w:type="gramEnd"/>
      <w:r w:rsidRPr="00AC6D94">
        <w:rPr>
          <w:b/>
          <w:bCs/>
        </w:rPr>
        <w:t xml:space="preserve"> I say, rejoice</w:t>
      </w:r>
    </w:p>
    <w:p w14:paraId="3CC802F7" w14:textId="77777777" w:rsidR="00AC6D94" w:rsidRDefault="00AC6D94" w:rsidP="00AC6D94">
      <w:pPr>
        <w:ind w:left="720" w:hanging="720"/>
        <w:rPr>
          <w:b/>
          <w:bCs/>
        </w:rPr>
      </w:pPr>
    </w:p>
    <w:p w14:paraId="186FCBF5" w14:textId="77777777" w:rsidR="00AC6D94" w:rsidRPr="00AC6D94" w:rsidRDefault="00AC6D94" w:rsidP="00AC6D94">
      <w:pPr>
        <w:ind w:left="720" w:hanging="720"/>
        <w:rPr>
          <w:b/>
          <w:bCs/>
        </w:rPr>
      </w:pPr>
      <w:r w:rsidRPr="00AC6D94">
        <w:rPr>
          <w:b/>
          <w:bCs/>
        </w:rPr>
        <w:t> His kingdom cannot fail</w:t>
      </w:r>
    </w:p>
    <w:p w14:paraId="13F02A9B" w14:textId="77777777" w:rsidR="00AC6D94" w:rsidRPr="00AC6D94" w:rsidRDefault="00AC6D94" w:rsidP="00AC6D94">
      <w:pPr>
        <w:ind w:left="720" w:hanging="720"/>
        <w:rPr>
          <w:b/>
          <w:bCs/>
        </w:rPr>
      </w:pPr>
      <w:r w:rsidRPr="00AC6D94">
        <w:rPr>
          <w:b/>
          <w:bCs/>
        </w:rPr>
        <w:t xml:space="preserve">He rules o'er earth and </w:t>
      </w:r>
      <w:proofErr w:type="spellStart"/>
      <w:r w:rsidRPr="00AC6D94">
        <w:rPr>
          <w:b/>
          <w:bCs/>
        </w:rPr>
        <w:t>heav'n</w:t>
      </w:r>
      <w:proofErr w:type="spellEnd"/>
    </w:p>
    <w:p w14:paraId="7F9F4369" w14:textId="77777777" w:rsidR="00AC6D94" w:rsidRPr="00AC6D94" w:rsidRDefault="00AC6D94" w:rsidP="00AC6D94">
      <w:pPr>
        <w:ind w:left="720" w:hanging="720"/>
        <w:rPr>
          <w:b/>
          <w:bCs/>
        </w:rPr>
      </w:pPr>
      <w:r w:rsidRPr="00AC6D94">
        <w:rPr>
          <w:b/>
          <w:bCs/>
        </w:rPr>
        <w:t>The keys of death and hell</w:t>
      </w:r>
    </w:p>
    <w:p w14:paraId="1BEA21CF" w14:textId="77777777" w:rsidR="00AC6D94" w:rsidRPr="00AC6D94" w:rsidRDefault="00AC6D94" w:rsidP="00AC6D94">
      <w:pPr>
        <w:ind w:left="720" w:hanging="720"/>
        <w:rPr>
          <w:b/>
          <w:bCs/>
        </w:rPr>
      </w:pPr>
      <w:r w:rsidRPr="00AC6D94">
        <w:rPr>
          <w:b/>
          <w:bCs/>
        </w:rPr>
        <w:t xml:space="preserve">Are to our Jesus </w:t>
      </w:r>
      <w:proofErr w:type="spellStart"/>
      <w:r w:rsidRPr="00AC6D94">
        <w:rPr>
          <w:b/>
          <w:bCs/>
        </w:rPr>
        <w:t>giv’n</w:t>
      </w:r>
      <w:proofErr w:type="spellEnd"/>
    </w:p>
    <w:p w14:paraId="001FD60C" w14:textId="77777777" w:rsidR="00AC6D94" w:rsidRPr="00AC6D94" w:rsidRDefault="00AC6D94" w:rsidP="00AC6D94">
      <w:pPr>
        <w:ind w:left="720" w:hanging="720"/>
        <w:rPr>
          <w:b/>
          <w:bCs/>
        </w:rPr>
      </w:pPr>
      <w:r w:rsidRPr="00AC6D94">
        <w:rPr>
          <w:b/>
          <w:bCs/>
        </w:rPr>
        <w:t>Lift up your heart</w:t>
      </w:r>
    </w:p>
    <w:p w14:paraId="606347A6" w14:textId="77777777" w:rsidR="00AC6D94" w:rsidRPr="00AC6D94" w:rsidRDefault="00AC6D94" w:rsidP="00AC6D94">
      <w:pPr>
        <w:ind w:left="720" w:hanging="720"/>
        <w:rPr>
          <w:b/>
          <w:bCs/>
        </w:rPr>
      </w:pPr>
      <w:r w:rsidRPr="00AC6D94">
        <w:rPr>
          <w:b/>
          <w:bCs/>
        </w:rPr>
        <w:t>Lift up your voice, Rejoice</w:t>
      </w:r>
    </w:p>
    <w:p w14:paraId="3192A986" w14:textId="5BC09B79" w:rsidR="002F3497" w:rsidRDefault="00AC6D94" w:rsidP="00AC6D94">
      <w:pPr>
        <w:ind w:left="720" w:hanging="720"/>
        <w:rPr>
          <w:b/>
          <w:bCs/>
        </w:rPr>
      </w:pPr>
      <w:proofErr w:type="gramStart"/>
      <w:r w:rsidRPr="00AC6D94">
        <w:rPr>
          <w:b/>
          <w:bCs/>
        </w:rPr>
        <w:t>Again</w:t>
      </w:r>
      <w:proofErr w:type="gramEnd"/>
      <w:r w:rsidRPr="00AC6D94">
        <w:rPr>
          <w:b/>
          <w:bCs/>
        </w:rPr>
        <w:t xml:space="preserve"> I say, rejoice</w:t>
      </w:r>
    </w:p>
    <w:p w14:paraId="627E40A3" w14:textId="77777777" w:rsidR="00CF0A38" w:rsidRDefault="00CF0A38" w:rsidP="00E73BAF">
      <w:pPr>
        <w:ind w:left="720" w:hanging="720"/>
        <w:jc w:val="center"/>
        <w:rPr>
          <w:b/>
          <w:bCs/>
        </w:rPr>
      </w:pPr>
    </w:p>
    <w:p w14:paraId="20828795" w14:textId="77777777" w:rsidR="00D775A2" w:rsidRPr="00804ECB" w:rsidRDefault="00D775A2" w:rsidP="00D775A2">
      <w:pPr>
        <w:ind w:left="720" w:hanging="720"/>
        <w:jc w:val="center"/>
        <w:rPr>
          <w:b/>
          <w:bCs/>
        </w:rPr>
      </w:pPr>
      <w:r w:rsidRPr="00804ECB">
        <w:rPr>
          <w:b/>
          <w:bCs/>
        </w:rPr>
        <w:t>Invitation of Offering</w:t>
      </w:r>
    </w:p>
    <w:p w14:paraId="4764D21A" w14:textId="34199B99" w:rsidR="009608B6" w:rsidRDefault="00D775A2" w:rsidP="00ED18E3">
      <w:pPr>
        <w:ind w:left="720" w:hanging="720"/>
      </w:pPr>
      <w:r w:rsidRPr="00AC27C2">
        <w:t>L:</w:t>
      </w:r>
      <w:r w:rsidRPr="00804ECB">
        <w:rPr>
          <w:b/>
          <w:bCs/>
        </w:rPr>
        <w:t xml:space="preserve"> </w:t>
      </w:r>
      <w:r w:rsidRPr="00804ECB">
        <w:rPr>
          <w:b/>
          <w:bCs/>
        </w:rPr>
        <w:tab/>
      </w:r>
      <w:r w:rsidR="00AC6D94" w:rsidRPr="00AC6D94">
        <w:t>Truly our fellowship is with the Father and with the Son, Jesus Christ. At one with God, we have one heart, soul, and everything in common. Give, so there is not one needy person among us, as we collect this morning’s tithes and offerings.</w:t>
      </w:r>
    </w:p>
    <w:p w14:paraId="557316CB" w14:textId="77777777" w:rsidR="00AC6D94" w:rsidRDefault="00AC6D94" w:rsidP="00ED18E3">
      <w:pPr>
        <w:ind w:left="720" w:hanging="720"/>
      </w:pPr>
    </w:p>
    <w:p w14:paraId="01DD004C" w14:textId="77777777" w:rsidR="007538A8" w:rsidRDefault="004B141F" w:rsidP="00ED18E3">
      <w:pPr>
        <w:ind w:left="720" w:hanging="720"/>
        <w:jc w:val="center"/>
        <w:rPr>
          <w:b/>
          <w:bCs/>
        </w:rPr>
      </w:pPr>
      <w:r>
        <w:rPr>
          <w:b/>
          <w:bCs/>
        </w:rPr>
        <w:t>*</w:t>
      </w:r>
      <w:r w:rsidR="007538A8" w:rsidRPr="116FF491">
        <w:rPr>
          <w:b/>
          <w:bCs/>
        </w:rPr>
        <w:t>Doxology</w:t>
      </w:r>
    </w:p>
    <w:p w14:paraId="166116B7" w14:textId="77777777" w:rsidR="00CC1D22" w:rsidRDefault="00CC1D22" w:rsidP="00CC1D22">
      <w:pPr>
        <w:ind w:left="720" w:hanging="720"/>
        <w:rPr>
          <w:b/>
          <w:bCs/>
        </w:rPr>
      </w:pPr>
      <w:r w:rsidRPr="00CC1D22">
        <w:rPr>
          <w:b/>
          <w:bCs/>
        </w:rPr>
        <w:t xml:space="preserve">Praise God, from whom all blessings flow </w:t>
      </w:r>
    </w:p>
    <w:p w14:paraId="25B11951" w14:textId="77777777" w:rsidR="00CC1D22" w:rsidRPr="00CC1D22" w:rsidRDefault="00CC1D22" w:rsidP="00CC1D22">
      <w:pPr>
        <w:ind w:left="720" w:hanging="720"/>
        <w:rPr>
          <w:b/>
          <w:bCs/>
        </w:rPr>
      </w:pPr>
      <w:r w:rsidRPr="00CC1D22">
        <w:rPr>
          <w:b/>
          <w:bCs/>
        </w:rPr>
        <w:t>Praise Him, all creatures here below</w:t>
      </w:r>
    </w:p>
    <w:p w14:paraId="1624F0B3" w14:textId="77777777" w:rsidR="00CC1D22" w:rsidRPr="00CC1D22" w:rsidRDefault="00CC1D22" w:rsidP="00CC1D22">
      <w:pPr>
        <w:ind w:left="720" w:hanging="720"/>
        <w:rPr>
          <w:b/>
          <w:bCs/>
        </w:rPr>
      </w:pPr>
      <w:r w:rsidRPr="00CC1D22">
        <w:rPr>
          <w:b/>
          <w:bCs/>
        </w:rPr>
        <w:t>Praise Him above, ye heavenly host</w:t>
      </w:r>
    </w:p>
    <w:p w14:paraId="2232C651" w14:textId="77777777" w:rsidR="00CC1D22" w:rsidRPr="00CC1D22" w:rsidRDefault="00CC1D22" w:rsidP="00CC1D22">
      <w:pPr>
        <w:ind w:left="720" w:hanging="720"/>
        <w:rPr>
          <w:b/>
          <w:bCs/>
        </w:rPr>
      </w:pPr>
      <w:r w:rsidRPr="00CC1D22">
        <w:rPr>
          <w:b/>
          <w:bCs/>
        </w:rPr>
        <w:t>Praise Father Son, and Holy Ghost.</w:t>
      </w:r>
    </w:p>
    <w:p w14:paraId="10EEC940" w14:textId="77777777" w:rsidR="007538A8" w:rsidRPr="00CC1D22" w:rsidRDefault="00CC1D22" w:rsidP="00CC1D22">
      <w:pPr>
        <w:ind w:left="720" w:hanging="720"/>
        <w:rPr>
          <w:b/>
          <w:bCs/>
        </w:rPr>
      </w:pPr>
      <w:r w:rsidRPr="00CC1D22">
        <w:rPr>
          <w:b/>
          <w:bCs/>
        </w:rPr>
        <w:t>Amen.</w:t>
      </w:r>
    </w:p>
    <w:p w14:paraId="33AB5C17" w14:textId="77777777" w:rsidR="00CC1D22" w:rsidRPr="000F0D6B" w:rsidRDefault="00CC1D22" w:rsidP="00CC1D22">
      <w:pPr>
        <w:ind w:left="720" w:hanging="720"/>
        <w:jc w:val="center"/>
      </w:pPr>
    </w:p>
    <w:p w14:paraId="4FF8AEE7" w14:textId="77777777" w:rsidR="007538A8" w:rsidRDefault="00D775A2" w:rsidP="007538A8">
      <w:pPr>
        <w:jc w:val="center"/>
        <w:rPr>
          <w:b/>
          <w:bCs/>
        </w:rPr>
      </w:pPr>
      <w:r>
        <w:rPr>
          <w:b/>
          <w:bCs/>
        </w:rPr>
        <w:t>*</w:t>
      </w:r>
      <w:r w:rsidR="007538A8">
        <w:rPr>
          <w:b/>
          <w:bCs/>
        </w:rPr>
        <w:t>Prayer</w:t>
      </w:r>
    </w:p>
    <w:p w14:paraId="125AB7E0" w14:textId="77777777" w:rsidR="007538A8" w:rsidRDefault="007538A8" w:rsidP="007538A8">
      <w:pPr>
        <w:jc w:val="center"/>
        <w:rPr>
          <w:b/>
          <w:bCs/>
        </w:rPr>
      </w:pPr>
    </w:p>
    <w:p w14:paraId="3D4CCBB1" w14:textId="0716B412" w:rsidR="002F3497" w:rsidRDefault="00E73BAF" w:rsidP="002F3497">
      <w:pPr>
        <w:spacing w:after="160" w:line="259" w:lineRule="auto"/>
        <w:jc w:val="center"/>
        <w:rPr>
          <w:rFonts w:eastAsia="New Times Roman"/>
        </w:rPr>
      </w:pPr>
      <w:r w:rsidRPr="00E73BAF">
        <w:rPr>
          <w:rFonts w:eastAsia="New Times Roman"/>
          <w:b/>
          <w:bCs/>
        </w:rPr>
        <w:lastRenderedPageBreak/>
        <w:t>*</w:t>
      </w:r>
      <w:r w:rsidR="00AC6D94">
        <w:rPr>
          <w:rFonts w:eastAsia="New Times Roman"/>
          <w:b/>
          <w:bCs/>
        </w:rPr>
        <w:t xml:space="preserve">Closing </w:t>
      </w:r>
      <w:r w:rsidRPr="00E73BAF">
        <w:rPr>
          <w:rFonts w:eastAsia="New Times Roman"/>
          <w:b/>
          <w:bCs/>
        </w:rPr>
        <w:t xml:space="preserve">Hymn: </w:t>
      </w:r>
      <w:r w:rsidR="00AC6D94" w:rsidRPr="00AC6D94">
        <w:rPr>
          <w:rFonts w:eastAsia="New Times Roman"/>
        </w:rPr>
        <w:t>“Trust and Obey” #437 (vv.1,4-5)</w:t>
      </w:r>
    </w:p>
    <w:p w14:paraId="4D86713D" w14:textId="77777777" w:rsidR="00AC6D94" w:rsidRPr="00AC6D94" w:rsidRDefault="00AC6D94" w:rsidP="00AC6D94">
      <w:pPr>
        <w:rPr>
          <w:rFonts w:eastAsia="New Times Roman"/>
          <w:b/>
          <w:bCs/>
        </w:rPr>
      </w:pPr>
      <w:r w:rsidRPr="00AC6D94">
        <w:rPr>
          <w:rFonts w:eastAsia="New Times Roman"/>
          <w:b/>
          <w:bCs/>
        </w:rPr>
        <w:t xml:space="preserve">When we walk with the Lord </w:t>
      </w:r>
      <w:r w:rsidRPr="00AC6D94">
        <w:rPr>
          <w:rFonts w:eastAsia="New Times Roman"/>
          <w:b/>
          <w:bCs/>
        </w:rPr>
        <w:br/>
        <w:t>In the light of his word</w:t>
      </w:r>
      <w:r w:rsidRPr="00AC6D94">
        <w:rPr>
          <w:rFonts w:eastAsia="New Times Roman"/>
          <w:b/>
          <w:bCs/>
        </w:rPr>
        <w:br/>
        <w:t xml:space="preserve">What a glory he sheds on our way </w:t>
      </w:r>
      <w:r w:rsidRPr="00AC6D94">
        <w:rPr>
          <w:rFonts w:eastAsia="New Times Roman"/>
          <w:b/>
          <w:bCs/>
        </w:rPr>
        <w:br/>
        <w:t xml:space="preserve">While we do his good will </w:t>
      </w:r>
      <w:r w:rsidRPr="00AC6D94">
        <w:rPr>
          <w:rFonts w:eastAsia="New Times Roman"/>
          <w:b/>
          <w:bCs/>
        </w:rPr>
        <w:br/>
        <w:t xml:space="preserve">He abides with us still </w:t>
      </w:r>
      <w:r w:rsidRPr="00AC6D94">
        <w:rPr>
          <w:rFonts w:eastAsia="New Times Roman"/>
          <w:b/>
          <w:bCs/>
        </w:rPr>
        <w:br/>
        <w:t>And with all who will trust and obey</w:t>
      </w:r>
    </w:p>
    <w:p w14:paraId="4C5AD838" w14:textId="2D514EAD" w:rsidR="00914088" w:rsidRDefault="00AC6D94" w:rsidP="00AC6D94">
      <w:pPr>
        <w:rPr>
          <w:rFonts w:eastAsia="New Times Roman"/>
          <w:b/>
          <w:bCs/>
        </w:rPr>
      </w:pPr>
      <w:r w:rsidRPr="00AC6D94">
        <w:rPr>
          <w:rFonts w:eastAsia="New Times Roman"/>
          <w:b/>
          <w:bCs/>
        </w:rPr>
        <w:t xml:space="preserve">Trust and obey, for there's no other way </w:t>
      </w:r>
      <w:r w:rsidRPr="00AC6D94">
        <w:rPr>
          <w:rFonts w:eastAsia="New Times Roman"/>
          <w:b/>
          <w:bCs/>
        </w:rPr>
        <w:br/>
        <w:t>To be happy in Jesus, but to trust and obey</w:t>
      </w:r>
    </w:p>
    <w:p w14:paraId="23440935" w14:textId="77777777" w:rsidR="00AC6D94" w:rsidRDefault="00AC6D94" w:rsidP="00AC6D94">
      <w:pPr>
        <w:rPr>
          <w:rFonts w:eastAsia="New Times Roman"/>
          <w:b/>
          <w:bCs/>
        </w:rPr>
      </w:pPr>
    </w:p>
    <w:p w14:paraId="0327B96E" w14:textId="77777777" w:rsidR="00AC6D94" w:rsidRPr="00AC6D94" w:rsidRDefault="00AC6D94" w:rsidP="00AC6D94">
      <w:pPr>
        <w:rPr>
          <w:rFonts w:eastAsia="New Times Roman"/>
          <w:b/>
          <w:bCs/>
        </w:rPr>
      </w:pPr>
      <w:r w:rsidRPr="00AC6D94">
        <w:rPr>
          <w:rFonts w:eastAsia="New Times Roman"/>
          <w:b/>
          <w:bCs/>
        </w:rPr>
        <w:t xml:space="preserve">But we never can prove </w:t>
      </w:r>
      <w:r w:rsidRPr="00AC6D94">
        <w:rPr>
          <w:rFonts w:eastAsia="New Times Roman"/>
          <w:b/>
          <w:bCs/>
        </w:rPr>
        <w:br/>
        <w:t xml:space="preserve">The delights of his love </w:t>
      </w:r>
      <w:r w:rsidRPr="00AC6D94">
        <w:rPr>
          <w:rFonts w:eastAsia="New Times Roman"/>
          <w:b/>
          <w:bCs/>
        </w:rPr>
        <w:br/>
        <w:t xml:space="preserve">Until all on the altar we lay </w:t>
      </w:r>
      <w:r w:rsidRPr="00AC6D94">
        <w:rPr>
          <w:rFonts w:eastAsia="New Times Roman"/>
          <w:b/>
          <w:bCs/>
        </w:rPr>
        <w:br/>
        <w:t xml:space="preserve">For the favor he shows </w:t>
      </w:r>
      <w:r w:rsidRPr="00AC6D94">
        <w:rPr>
          <w:rFonts w:eastAsia="New Times Roman"/>
          <w:b/>
          <w:bCs/>
        </w:rPr>
        <w:br/>
        <w:t xml:space="preserve">For the joy he bestows </w:t>
      </w:r>
      <w:r w:rsidRPr="00AC6D94">
        <w:rPr>
          <w:rFonts w:eastAsia="New Times Roman"/>
          <w:b/>
          <w:bCs/>
        </w:rPr>
        <w:br/>
        <w:t>Are for them who will trust and obey </w:t>
      </w:r>
    </w:p>
    <w:p w14:paraId="7DAE6C71" w14:textId="058CFDD6" w:rsidR="00DA51D0" w:rsidRDefault="00AC6D94" w:rsidP="00AC6D94">
      <w:pPr>
        <w:rPr>
          <w:rFonts w:eastAsia="New Times Roman"/>
          <w:b/>
          <w:bCs/>
        </w:rPr>
      </w:pPr>
      <w:r w:rsidRPr="00AC6D94">
        <w:rPr>
          <w:rFonts w:eastAsia="New Times Roman"/>
          <w:b/>
          <w:bCs/>
        </w:rPr>
        <w:t xml:space="preserve">Trust and obey, for there's no other way </w:t>
      </w:r>
      <w:r w:rsidRPr="00AC6D94">
        <w:rPr>
          <w:rFonts w:eastAsia="New Times Roman"/>
          <w:b/>
          <w:bCs/>
        </w:rPr>
        <w:br/>
        <w:t>To be happy in Jesus, but to trust and obey</w:t>
      </w:r>
    </w:p>
    <w:p w14:paraId="0CF2B8A3" w14:textId="77777777" w:rsidR="00AC6D94" w:rsidRDefault="00AC6D94" w:rsidP="00AC6D94">
      <w:pPr>
        <w:rPr>
          <w:rFonts w:eastAsia="New Times Roman"/>
          <w:b/>
          <w:bCs/>
        </w:rPr>
      </w:pPr>
    </w:p>
    <w:p w14:paraId="49AA14AD" w14:textId="77777777" w:rsidR="00AC6D94" w:rsidRDefault="00AC6D94" w:rsidP="00AC6D94">
      <w:pPr>
        <w:rPr>
          <w:rFonts w:eastAsia="New Times Roman"/>
          <w:b/>
          <w:bCs/>
        </w:rPr>
      </w:pPr>
      <w:r w:rsidRPr="00AC6D94">
        <w:rPr>
          <w:rFonts w:eastAsia="New Times Roman"/>
          <w:b/>
          <w:bCs/>
        </w:rPr>
        <w:t xml:space="preserve">Then in fellowship sweet </w:t>
      </w:r>
      <w:r w:rsidRPr="00AC6D94">
        <w:rPr>
          <w:rFonts w:eastAsia="New Times Roman"/>
          <w:b/>
          <w:bCs/>
        </w:rPr>
        <w:br/>
        <w:t xml:space="preserve">We will sit at his feet </w:t>
      </w:r>
      <w:r w:rsidRPr="00AC6D94">
        <w:rPr>
          <w:rFonts w:eastAsia="New Times Roman"/>
          <w:b/>
          <w:bCs/>
        </w:rPr>
        <w:br/>
        <w:t xml:space="preserve">Or we'll walk by his side in the way </w:t>
      </w:r>
      <w:r w:rsidRPr="00AC6D94">
        <w:rPr>
          <w:rFonts w:eastAsia="New Times Roman"/>
          <w:b/>
          <w:bCs/>
        </w:rPr>
        <w:br/>
        <w:t xml:space="preserve">What he says we will do </w:t>
      </w:r>
      <w:r w:rsidRPr="00AC6D94">
        <w:rPr>
          <w:rFonts w:eastAsia="New Times Roman"/>
          <w:b/>
          <w:bCs/>
        </w:rPr>
        <w:br/>
        <w:t xml:space="preserve">Where he </w:t>
      </w:r>
      <w:proofErr w:type="gramStart"/>
      <w:r w:rsidRPr="00AC6D94">
        <w:rPr>
          <w:rFonts w:eastAsia="New Times Roman"/>
          <w:b/>
          <w:bCs/>
        </w:rPr>
        <w:t>sends</w:t>
      </w:r>
      <w:proofErr w:type="gramEnd"/>
      <w:r w:rsidRPr="00AC6D94">
        <w:rPr>
          <w:rFonts w:eastAsia="New Times Roman"/>
          <w:b/>
          <w:bCs/>
        </w:rPr>
        <w:t xml:space="preserve"> we will go</w:t>
      </w:r>
    </w:p>
    <w:p w14:paraId="33F1B675" w14:textId="77777777" w:rsidR="00AC6D94" w:rsidRDefault="00AC6D94" w:rsidP="00AC6D94">
      <w:pPr>
        <w:rPr>
          <w:rFonts w:eastAsia="New Times Roman"/>
          <w:b/>
          <w:bCs/>
        </w:rPr>
      </w:pPr>
      <w:r w:rsidRPr="00AC6D94">
        <w:rPr>
          <w:rFonts w:eastAsia="New Times Roman"/>
          <w:b/>
          <w:bCs/>
        </w:rPr>
        <w:t>Never fear, only trust and obey</w:t>
      </w:r>
      <w:r w:rsidRPr="00AC6D94">
        <w:rPr>
          <w:rFonts w:eastAsia="New Times Roman"/>
          <w:b/>
          <w:bCs/>
        </w:rPr>
        <w:t xml:space="preserve"> </w:t>
      </w:r>
    </w:p>
    <w:p w14:paraId="49A1F7ED" w14:textId="553D3BD5" w:rsidR="00AC6D94" w:rsidRDefault="00AC6D94" w:rsidP="00AC6D94">
      <w:pPr>
        <w:rPr>
          <w:rFonts w:eastAsia="New Times Roman"/>
          <w:b/>
          <w:bCs/>
        </w:rPr>
      </w:pPr>
      <w:r w:rsidRPr="00AC6D94">
        <w:rPr>
          <w:rFonts w:eastAsia="New Times Roman"/>
          <w:b/>
          <w:bCs/>
        </w:rPr>
        <w:t xml:space="preserve">Trust and obey, for there's no other way </w:t>
      </w:r>
      <w:r w:rsidRPr="00AC6D94">
        <w:rPr>
          <w:rFonts w:eastAsia="New Times Roman"/>
          <w:b/>
          <w:bCs/>
        </w:rPr>
        <w:br/>
        <w:t>To be happy in Jesus, but to trust and obey</w:t>
      </w:r>
    </w:p>
    <w:p w14:paraId="57A8EEC1" w14:textId="77777777" w:rsidR="00AC6D94" w:rsidRDefault="00AC6D94" w:rsidP="00AC6D94">
      <w:pPr>
        <w:spacing w:after="160"/>
        <w:rPr>
          <w:rFonts w:eastAsia="New Times Roman"/>
          <w:b/>
          <w:bCs/>
        </w:rPr>
      </w:pPr>
    </w:p>
    <w:p w14:paraId="641765A2" w14:textId="7B245EC2" w:rsidR="00E73BAF" w:rsidRPr="00E73BAF" w:rsidRDefault="00E73BAF" w:rsidP="00AC6D94">
      <w:pPr>
        <w:spacing w:after="160" w:line="259" w:lineRule="auto"/>
        <w:jc w:val="center"/>
        <w:rPr>
          <w:rFonts w:eastAsia="New Times Roman"/>
          <w:b/>
          <w:bCs/>
        </w:rPr>
      </w:pPr>
      <w:r w:rsidRPr="00E73BAF">
        <w:rPr>
          <w:rFonts w:eastAsia="New Times Roman"/>
          <w:b/>
          <w:bCs/>
        </w:rPr>
        <w:t>*Benediction</w:t>
      </w:r>
    </w:p>
    <w:p w14:paraId="70A2EF49" w14:textId="4F901FB7"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AC6D94" w:rsidRPr="00AC6D94">
        <w:rPr>
          <w:rFonts w:eastAsia="New Times Roman"/>
        </w:rPr>
        <w:t>Christ has given us peace and unbreakable fellowship with God. As the Father sent Christ, so Christ sends us. Receive the Holy Spirit and take it to those in need,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773"/>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43C9"/>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497"/>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253"/>
    <w:rsid w:val="0037477F"/>
    <w:rsid w:val="003750F4"/>
    <w:rsid w:val="00376759"/>
    <w:rsid w:val="003777A6"/>
    <w:rsid w:val="003777D3"/>
    <w:rsid w:val="003779D8"/>
    <w:rsid w:val="00377A31"/>
    <w:rsid w:val="00377AD7"/>
    <w:rsid w:val="00380E75"/>
    <w:rsid w:val="00382C16"/>
    <w:rsid w:val="0038303B"/>
    <w:rsid w:val="003834CD"/>
    <w:rsid w:val="003838F4"/>
    <w:rsid w:val="00383AA2"/>
    <w:rsid w:val="0038467A"/>
    <w:rsid w:val="003855A9"/>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2866"/>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2F4"/>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6A0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4F16"/>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5FA4"/>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088"/>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08B6"/>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2D8"/>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D94"/>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43F"/>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51D0"/>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6FD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2021-04-05T16:25:00Z</dcterms:created>
  <dcterms:modified xsi:type="dcterms:W3CDTF">2021-04-05T16:49:00Z</dcterms:modified>
</cp:coreProperties>
</file>